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4A4C0F1E" w:rsidR="00F60440" w:rsidRDefault="00664845"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174AD6D1" w:rsidR="00F60440" w:rsidRDefault="001B5565" w:rsidP="00F60440">
      <w:pPr>
        <w:jc w:val="center"/>
        <w:rPr>
          <w:sz w:val="24"/>
          <w:szCs w:val="24"/>
        </w:rPr>
      </w:pPr>
      <w:r>
        <w:rPr>
          <w:sz w:val="24"/>
          <w:szCs w:val="24"/>
        </w:rPr>
        <w:t>October 14</w:t>
      </w:r>
      <w:r w:rsidR="00090B33">
        <w:rPr>
          <w:sz w:val="24"/>
          <w:szCs w:val="24"/>
        </w:rPr>
        <w:t>,</w:t>
      </w:r>
      <w:r w:rsidR="001B54FA">
        <w:rPr>
          <w:sz w:val="24"/>
          <w:szCs w:val="24"/>
        </w:rPr>
        <w:t xml:space="preserve"> 2020</w:t>
      </w:r>
    </w:p>
    <w:p w14:paraId="338531AD" w14:textId="0C741433" w:rsidR="00F60440" w:rsidRDefault="00F60440" w:rsidP="00F60440">
      <w:pPr>
        <w:rPr>
          <w:b/>
          <w:sz w:val="24"/>
          <w:szCs w:val="24"/>
        </w:rPr>
      </w:pPr>
      <w:r>
        <w:rPr>
          <w:b/>
          <w:sz w:val="24"/>
          <w:szCs w:val="24"/>
        </w:rPr>
        <w:t>CALL TO ORDER</w:t>
      </w:r>
      <w:r w:rsidR="00664845">
        <w:rPr>
          <w:b/>
          <w:sz w:val="24"/>
          <w:szCs w:val="24"/>
        </w:rPr>
        <w:t xml:space="preserve"> @7:34pm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C4D8C3B" w:rsidR="00F60440" w:rsidRDefault="00F60440" w:rsidP="00F60440">
      <w:pPr>
        <w:rPr>
          <w:sz w:val="24"/>
          <w:szCs w:val="24"/>
        </w:rPr>
      </w:pPr>
      <w:r>
        <w:rPr>
          <w:sz w:val="24"/>
          <w:szCs w:val="24"/>
        </w:rPr>
        <w:t xml:space="preserve">This is the Regular Meeting of the Bloomingdale Planning Board of </w:t>
      </w:r>
      <w:r w:rsidR="001B5565">
        <w:rPr>
          <w:sz w:val="24"/>
          <w:szCs w:val="24"/>
        </w:rPr>
        <w:t>October 14</w:t>
      </w:r>
      <w:r w:rsidR="001B54FA">
        <w:rPr>
          <w:sz w:val="24"/>
          <w:szCs w:val="24"/>
        </w:rPr>
        <w:t>, 2020</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1113A3C9" w:rsidR="00F60440" w:rsidRDefault="00F60440" w:rsidP="00F60440">
      <w:pPr>
        <w:rPr>
          <w:sz w:val="24"/>
          <w:szCs w:val="24"/>
        </w:rPr>
      </w:pPr>
    </w:p>
    <w:p w14:paraId="5A2BD857" w14:textId="77777777" w:rsidR="00DD18A0" w:rsidRDefault="00DD18A0" w:rsidP="00DD18A0">
      <w:pPr>
        <w:rPr>
          <w:sz w:val="24"/>
          <w:szCs w:val="24"/>
        </w:rPr>
      </w:pPr>
      <w:r>
        <w:rPr>
          <w:b/>
          <w:sz w:val="24"/>
          <w:szCs w:val="24"/>
        </w:rPr>
        <w:t>MEMBERS/ALTERNATE MEMBERS PRESENT (*denotes alternate)</w:t>
      </w:r>
      <w:r>
        <w:rPr>
          <w:sz w:val="24"/>
          <w:szCs w:val="24"/>
        </w:rPr>
        <w:t xml:space="preserve"> </w:t>
      </w:r>
    </w:p>
    <w:p w14:paraId="5F17731F" w14:textId="77777777" w:rsidR="00DD18A0" w:rsidRDefault="00DD18A0" w:rsidP="00DD18A0">
      <w:pPr>
        <w:rPr>
          <w:bCs/>
          <w:sz w:val="24"/>
          <w:szCs w:val="24"/>
        </w:rPr>
      </w:pPr>
      <w:r>
        <w:rPr>
          <w:bCs/>
          <w:sz w:val="24"/>
          <w:szCs w:val="24"/>
        </w:rPr>
        <w:t>James W Croop</w:t>
      </w:r>
      <w:r>
        <w:rPr>
          <w:bCs/>
          <w:sz w:val="24"/>
          <w:szCs w:val="24"/>
        </w:rPr>
        <w:tab/>
        <w:t>Craig A Ollenschleger</w:t>
      </w:r>
      <w:r>
        <w:rPr>
          <w:bCs/>
          <w:sz w:val="24"/>
          <w:szCs w:val="24"/>
        </w:rPr>
        <w:tab/>
      </w:r>
      <w:r>
        <w:rPr>
          <w:bCs/>
          <w:sz w:val="24"/>
          <w:szCs w:val="24"/>
        </w:rPr>
        <w:tab/>
        <w:t>Brian Guinan*</w:t>
      </w:r>
    </w:p>
    <w:p w14:paraId="21A84D39" w14:textId="77777777" w:rsidR="00DD18A0" w:rsidRDefault="00DD18A0" w:rsidP="00DD18A0">
      <w:pPr>
        <w:rPr>
          <w:bCs/>
          <w:sz w:val="24"/>
          <w:szCs w:val="24"/>
        </w:rPr>
      </w:pPr>
      <w:r>
        <w:rPr>
          <w:bCs/>
          <w:sz w:val="24"/>
          <w:szCs w:val="24"/>
        </w:rPr>
        <w:t>Mark Crum</w:t>
      </w:r>
      <w:r>
        <w:rPr>
          <w:bCs/>
          <w:sz w:val="24"/>
          <w:szCs w:val="24"/>
        </w:rPr>
        <w:tab/>
      </w:r>
      <w:r>
        <w:rPr>
          <w:bCs/>
          <w:sz w:val="24"/>
          <w:szCs w:val="24"/>
        </w:rPr>
        <w:tab/>
        <w:t>Edward Simoni</w:t>
      </w:r>
      <w:r>
        <w:rPr>
          <w:bCs/>
          <w:sz w:val="24"/>
          <w:szCs w:val="24"/>
        </w:rPr>
        <w:tab/>
      </w:r>
      <w:r>
        <w:rPr>
          <w:bCs/>
          <w:sz w:val="24"/>
          <w:szCs w:val="24"/>
        </w:rPr>
        <w:tab/>
        <w:t>Wayne Hammaker*</w:t>
      </w:r>
    </w:p>
    <w:p w14:paraId="50A738D5" w14:textId="235F8036" w:rsidR="00DD18A0" w:rsidRDefault="00DD18A0" w:rsidP="00DD18A0">
      <w:pPr>
        <w:rPr>
          <w:bCs/>
          <w:sz w:val="24"/>
          <w:szCs w:val="24"/>
        </w:rPr>
      </w:pPr>
      <w:r>
        <w:rPr>
          <w:bCs/>
          <w:sz w:val="24"/>
          <w:szCs w:val="24"/>
        </w:rPr>
        <w:t>Bill Steenstra</w:t>
      </w:r>
      <w:r>
        <w:rPr>
          <w:bCs/>
          <w:sz w:val="24"/>
          <w:szCs w:val="24"/>
        </w:rPr>
        <w:tab/>
      </w:r>
      <w:r>
        <w:rPr>
          <w:bCs/>
          <w:sz w:val="24"/>
          <w:szCs w:val="24"/>
        </w:rPr>
        <w:tab/>
      </w:r>
      <w:r w:rsidR="0043326E">
        <w:rPr>
          <w:bCs/>
          <w:sz w:val="24"/>
          <w:szCs w:val="24"/>
        </w:rPr>
        <w:t>Barry Greenberg</w:t>
      </w:r>
      <w:r>
        <w:rPr>
          <w:bCs/>
          <w:sz w:val="24"/>
          <w:szCs w:val="24"/>
        </w:rPr>
        <w:tab/>
      </w:r>
      <w:r>
        <w:rPr>
          <w:bCs/>
          <w:sz w:val="24"/>
          <w:szCs w:val="24"/>
        </w:rPr>
        <w:tab/>
      </w:r>
      <w:r w:rsidR="0043326E">
        <w:rPr>
          <w:bCs/>
          <w:sz w:val="24"/>
          <w:szCs w:val="24"/>
        </w:rPr>
        <w:t>Robert Lippi*</w:t>
      </w:r>
    </w:p>
    <w:p w14:paraId="3A3C14E7" w14:textId="77777777" w:rsidR="00DD18A0" w:rsidRDefault="00DD18A0" w:rsidP="00DD18A0">
      <w:pPr>
        <w:rPr>
          <w:bCs/>
          <w:sz w:val="24"/>
          <w:szCs w:val="24"/>
        </w:rPr>
      </w:pPr>
      <w:r>
        <w:rPr>
          <w:bCs/>
          <w:sz w:val="24"/>
          <w:szCs w:val="24"/>
        </w:rPr>
        <w:t>Bill Graf</w:t>
      </w:r>
      <w:r>
        <w:rPr>
          <w:bCs/>
          <w:sz w:val="24"/>
          <w:szCs w:val="24"/>
        </w:rPr>
        <w:tab/>
      </w:r>
      <w:r>
        <w:rPr>
          <w:bCs/>
          <w:sz w:val="24"/>
          <w:szCs w:val="24"/>
        </w:rPr>
        <w:tab/>
        <w:t>Mike Sondermeyer</w:t>
      </w:r>
      <w:r>
        <w:rPr>
          <w:bCs/>
          <w:sz w:val="24"/>
          <w:szCs w:val="24"/>
        </w:rPr>
        <w:tab/>
      </w:r>
      <w:r>
        <w:rPr>
          <w:bCs/>
          <w:sz w:val="24"/>
          <w:szCs w:val="24"/>
        </w:rPr>
        <w:tab/>
      </w:r>
      <w:r>
        <w:rPr>
          <w:bCs/>
          <w:sz w:val="24"/>
          <w:szCs w:val="24"/>
        </w:rPr>
        <w:tab/>
      </w:r>
    </w:p>
    <w:p w14:paraId="2DFAAD5F" w14:textId="77777777" w:rsidR="00DD18A0" w:rsidRDefault="00DD18A0" w:rsidP="00DD18A0">
      <w:pPr>
        <w:rPr>
          <w:b/>
          <w:sz w:val="24"/>
          <w:szCs w:val="24"/>
        </w:rPr>
      </w:pPr>
    </w:p>
    <w:p w14:paraId="04D9EBFC" w14:textId="77777777" w:rsidR="00DD18A0" w:rsidRDefault="00DD18A0" w:rsidP="00DD18A0">
      <w:pPr>
        <w:rPr>
          <w:b/>
          <w:sz w:val="24"/>
          <w:szCs w:val="24"/>
        </w:rPr>
      </w:pPr>
      <w:r>
        <w:rPr>
          <w:b/>
          <w:sz w:val="24"/>
          <w:szCs w:val="24"/>
        </w:rPr>
        <w:t>MEMBERS ABSENT/EXCUSED</w:t>
      </w:r>
      <w:r>
        <w:rPr>
          <w:b/>
          <w:sz w:val="24"/>
          <w:szCs w:val="24"/>
        </w:rPr>
        <w:tab/>
      </w:r>
      <w:r>
        <w:rPr>
          <w:b/>
          <w:sz w:val="24"/>
          <w:szCs w:val="24"/>
        </w:rPr>
        <w:tab/>
      </w:r>
    </w:p>
    <w:p w14:paraId="373EC730" w14:textId="21C64CD2" w:rsidR="00DD18A0" w:rsidRDefault="00DD18A0" w:rsidP="00DD18A0">
      <w:pPr>
        <w:rPr>
          <w:bCs/>
          <w:sz w:val="24"/>
          <w:szCs w:val="24"/>
        </w:rPr>
      </w:pPr>
      <w:r>
        <w:rPr>
          <w:bCs/>
          <w:sz w:val="24"/>
          <w:szCs w:val="24"/>
        </w:rPr>
        <w:t>Kevin Luccio</w:t>
      </w:r>
      <w:r w:rsidR="0043326E">
        <w:rPr>
          <w:bCs/>
          <w:sz w:val="24"/>
          <w:szCs w:val="24"/>
        </w:rPr>
        <w:t>*</w:t>
      </w:r>
      <w:r>
        <w:rPr>
          <w:bCs/>
          <w:sz w:val="24"/>
          <w:szCs w:val="24"/>
        </w:rPr>
        <w:t xml:space="preserve"> - ex</w:t>
      </w:r>
      <w:r>
        <w:rPr>
          <w:bCs/>
          <w:sz w:val="24"/>
          <w:szCs w:val="24"/>
        </w:rPr>
        <w:tab/>
      </w:r>
      <w:r>
        <w:rPr>
          <w:bCs/>
          <w:sz w:val="24"/>
          <w:szCs w:val="24"/>
        </w:rPr>
        <w:tab/>
      </w:r>
      <w:r>
        <w:rPr>
          <w:sz w:val="24"/>
          <w:szCs w:val="24"/>
        </w:rPr>
        <w:t xml:space="preserve"> </w:t>
      </w:r>
    </w:p>
    <w:p w14:paraId="7E6C4F74" w14:textId="3A5AA7BC" w:rsidR="00DD18A0" w:rsidRDefault="00DD18A0" w:rsidP="00DD18A0">
      <w:pPr>
        <w:rPr>
          <w:sz w:val="24"/>
          <w:szCs w:val="24"/>
        </w:rPr>
      </w:pPr>
      <w:r>
        <w:rPr>
          <w:sz w:val="24"/>
          <w:szCs w:val="24"/>
        </w:rPr>
        <w:t>Mayor Jon Dunleavy</w:t>
      </w:r>
      <w:r w:rsidR="0043326E">
        <w:rPr>
          <w:sz w:val="24"/>
          <w:szCs w:val="24"/>
        </w:rPr>
        <w:t xml:space="preserve"> </w:t>
      </w:r>
      <w:r>
        <w:rPr>
          <w:sz w:val="24"/>
          <w:szCs w:val="24"/>
        </w:rPr>
        <w:t>- ex</w:t>
      </w:r>
    </w:p>
    <w:p w14:paraId="2A063EA0" w14:textId="77777777" w:rsidR="00664845" w:rsidRDefault="00664845" w:rsidP="00F60440">
      <w:pPr>
        <w:rPr>
          <w:b/>
          <w:sz w:val="24"/>
          <w:szCs w:val="24"/>
        </w:rPr>
      </w:pPr>
    </w:p>
    <w:p w14:paraId="6EC5E284" w14:textId="15C46292" w:rsidR="00090B33" w:rsidRDefault="00090B33" w:rsidP="00F60440">
      <w:pPr>
        <w:rPr>
          <w:b/>
          <w:sz w:val="24"/>
          <w:szCs w:val="24"/>
        </w:rPr>
      </w:pPr>
      <w:r>
        <w:rPr>
          <w:b/>
          <w:sz w:val="24"/>
          <w:szCs w:val="24"/>
        </w:rPr>
        <w:t>MINUTES</w:t>
      </w:r>
    </w:p>
    <w:p w14:paraId="6C561576" w14:textId="42E19EC7" w:rsidR="00090B33" w:rsidRDefault="001B5565" w:rsidP="00F60440">
      <w:pPr>
        <w:rPr>
          <w:b/>
          <w:sz w:val="24"/>
          <w:szCs w:val="24"/>
        </w:rPr>
      </w:pPr>
      <w:r>
        <w:rPr>
          <w:b/>
          <w:sz w:val="24"/>
          <w:szCs w:val="24"/>
        </w:rPr>
        <w:t>9-9-20</w:t>
      </w:r>
    </w:p>
    <w:p w14:paraId="64951D12" w14:textId="35A3DFB3" w:rsidR="0043326E" w:rsidRPr="0043326E" w:rsidRDefault="0043326E" w:rsidP="00F60440">
      <w:pPr>
        <w:rPr>
          <w:bCs/>
          <w:sz w:val="24"/>
          <w:szCs w:val="24"/>
        </w:rPr>
      </w:pPr>
      <w:r>
        <w:rPr>
          <w:bCs/>
          <w:sz w:val="24"/>
          <w:szCs w:val="24"/>
        </w:rPr>
        <w:t>Motion made by Comm. Greenberg, 2</w:t>
      </w:r>
      <w:r w:rsidRPr="0043326E">
        <w:rPr>
          <w:bCs/>
          <w:sz w:val="24"/>
          <w:szCs w:val="24"/>
          <w:vertAlign w:val="superscript"/>
        </w:rPr>
        <w:t>nd</w:t>
      </w:r>
      <w:r>
        <w:rPr>
          <w:bCs/>
          <w:sz w:val="24"/>
          <w:szCs w:val="24"/>
        </w:rPr>
        <w:t xml:space="preserve"> by Comm. Croop to approve minutes of 9-9-20</w:t>
      </w:r>
      <w:r w:rsidR="008A18E1">
        <w:rPr>
          <w:bCs/>
          <w:sz w:val="24"/>
          <w:szCs w:val="24"/>
        </w:rPr>
        <w:t>. Voice vote shows all in favor</w:t>
      </w:r>
      <w:r w:rsidR="008678AC">
        <w:rPr>
          <w:bCs/>
          <w:sz w:val="24"/>
          <w:szCs w:val="24"/>
        </w:rPr>
        <w:t>.</w:t>
      </w:r>
    </w:p>
    <w:p w14:paraId="73058CA5" w14:textId="77777777" w:rsidR="00F60440" w:rsidRDefault="00F60440" w:rsidP="00F60440">
      <w:pPr>
        <w:rPr>
          <w:b/>
          <w:sz w:val="24"/>
          <w:szCs w:val="24"/>
        </w:rPr>
      </w:pPr>
    </w:p>
    <w:p w14:paraId="36F19E03" w14:textId="554038C6" w:rsidR="00F60440" w:rsidRDefault="00F60440" w:rsidP="00F60440">
      <w:pPr>
        <w:rPr>
          <w:b/>
          <w:sz w:val="24"/>
          <w:szCs w:val="24"/>
        </w:rPr>
      </w:pPr>
      <w:r>
        <w:rPr>
          <w:b/>
          <w:sz w:val="24"/>
          <w:szCs w:val="24"/>
        </w:rPr>
        <w:t xml:space="preserve">PUBLIC HEARING APPLICATION </w:t>
      </w:r>
      <w:r w:rsidR="001B5565">
        <w:rPr>
          <w:b/>
          <w:sz w:val="24"/>
          <w:szCs w:val="24"/>
        </w:rPr>
        <w:t>#689</w:t>
      </w:r>
    </w:p>
    <w:p w14:paraId="571EE14D" w14:textId="77777777" w:rsidR="008678AC" w:rsidRDefault="00F60440" w:rsidP="00F60440">
      <w:pPr>
        <w:rPr>
          <w:sz w:val="24"/>
          <w:szCs w:val="24"/>
        </w:rPr>
      </w:pPr>
      <w:r>
        <w:rPr>
          <w:b/>
          <w:sz w:val="24"/>
          <w:szCs w:val="24"/>
        </w:rPr>
        <w:t>#</w:t>
      </w:r>
      <w:r w:rsidR="001B5565">
        <w:rPr>
          <w:b/>
          <w:sz w:val="24"/>
          <w:szCs w:val="24"/>
        </w:rPr>
        <w:t>689</w:t>
      </w:r>
      <w:r>
        <w:rPr>
          <w:b/>
          <w:sz w:val="24"/>
          <w:szCs w:val="24"/>
        </w:rPr>
        <w:tab/>
      </w:r>
      <w:r w:rsidR="001B5565">
        <w:rPr>
          <w:sz w:val="24"/>
          <w:szCs w:val="24"/>
        </w:rPr>
        <w:t>Tanis Concrete</w:t>
      </w:r>
      <w:r w:rsidR="005B3485">
        <w:rPr>
          <w:sz w:val="24"/>
          <w:szCs w:val="24"/>
        </w:rPr>
        <w:tab/>
      </w:r>
      <w:r w:rsidR="001B5565">
        <w:rPr>
          <w:sz w:val="24"/>
          <w:szCs w:val="24"/>
        </w:rPr>
        <w:t>(Tilcon)</w:t>
      </w:r>
      <w:r>
        <w:rPr>
          <w:sz w:val="24"/>
          <w:szCs w:val="24"/>
        </w:rPr>
        <w:tab/>
        <w:t xml:space="preserve">Block </w:t>
      </w:r>
      <w:r w:rsidR="001B5565">
        <w:rPr>
          <w:sz w:val="24"/>
          <w:szCs w:val="24"/>
        </w:rPr>
        <w:t>5105.01</w:t>
      </w:r>
      <w:r w:rsidR="005B3485">
        <w:rPr>
          <w:sz w:val="24"/>
          <w:szCs w:val="24"/>
        </w:rPr>
        <w:t xml:space="preserve">  Lot </w:t>
      </w:r>
      <w:r w:rsidR="001B5565">
        <w:rPr>
          <w:sz w:val="24"/>
          <w:szCs w:val="24"/>
        </w:rPr>
        <w:t>84</w:t>
      </w:r>
    </w:p>
    <w:p w14:paraId="25F88782" w14:textId="7FA478B4" w:rsidR="008678AC" w:rsidRDefault="008678AC" w:rsidP="00F60440">
      <w:pPr>
        <w:rPr>
          <w:sz w:val="24"/>
          <w:szCs w:val="24"/>
        </w:rPr>
      </w:pPr>
    </w:p>
    <w:p w14:paraId="63B79257" w14:textId="0304E14C" w:rsidR="00722F0F" w:rsidRDefault="00722F0F" w:rsidP="00F60440">
      <w:pPr>
        <w:rPr>
          <w:sz w:val="24"/>
          <w:szCs w:val="24"/>
        </w:rPr>
      </w:pPr>
      <w:r>
        <w:rPr>
          <w:sz w:val="24"/>
          <w:szCs w:val="24"/>
        </w:rPr>
        <w:t>A motion is made by Comm. Graf, 2</w:t>
      </w:r>
      <w:r w:rsidRPr="00722F0F">
        <w:rPr>
          <w:sz w:val="24"/>
          <w:szCs w:val="24"/>
          <w:vertAlign w:val="superscript"/>
        </w:rPr>
        <w:t>nd</w:t>
      </w:r>
      <w:r>
        <w:rPr>
          <w:sz w:val="24"/>
          <w:szCs w:val="24"/>
        </w:rPr>
        <w:t xml:space="preserve"> by Comm.</w:t>
      </w:r>
      <w:r w:rsidR="000D27A9">
        <w:rPr>
          <w:sz w:val="24"/>
          <w:szCs w:val="24"/>
        </w:rPr>
        <w:t xml:space="preserve"> Croop to deem application #689, Tanis Concrete, complete.  Voice vote shows all in favor.</w:t>
      </w:r>
    </w:p>
    <w:p w14:paraId="22AA4148" w14:textId="77777777" w:rsidR="008678AC" w:rsidRDefault="008678AC" w:rsidP="00F60440">
      <w:pPr>
        <w:rPr>
          <w:sz w:val="24"/>
          <w:szCs w:val="24"/>
        </w:rPr>
      </w:pPr>
      <w:r>
        <w:rPr>
          <w:sz w:val="24"/>
          <w:szCs w:val="24"/>
        </w:rPr>
        <w:lastRenderedPageBreak/>
        <w:t>John Barbarula, attorney for the applicant introduces himself and states that he has 3 witnesses for this application.</w:t>
      </w:r>
    </w:p>
    <w:p w14:paraId="5904FD97" w14:textId="77777777" w:rsidR="008678AC" w:rsidRDefault="008678AC" w:rsidP="00F60440">
      <w:pPr>
        <w:rPr>
          <w:sz w:val="24"/>
          <w:szCs w:val="24"/>
        </w:rPr>
      </w:pPr>
    </w:p>
    <w:p w14:paraId="7AFB9B5C" w14:textId="77777777" w:rsidR="008678AC" w:rsidRDefault="008678AC" w:rsidP="00F60440">
      <w:pPr>
        <w:rPr>
          <w:sz w:val="24"/>
          <w:szCs w:val="24"/>
        </w:rPr>
      </w:pPr>
      <w:r>
        <w:rPr>
          <w:sz w:val="24"/>
          <w:szCs w:val="24"/>
        </w:rPr>
        <w:t>Board attorney Richard Brigliadoro, states that he has reviewed the notice provided and it meets the requirements of the MLUL therefore the applicant can proceed.</w:t>
      </w:r>
    </w:p>
    <w:p w14:paraId="64275E7E" w14:textId="77777777" w:rsidR="008678AC" w:rsidRDefault="008678AC" w:rsidP="00F60440">
      <w:pPr>
        <w:rPr>
          <w:sz w:val="24"/>
          <w:szCs w:val="24"/>
        </w:rPr>
      </w:pPr>
    </w:p>
    <w:p w14:paraId="6E47AD88" w14:textId="4217363E" w:rsidR="00F60440" w:rsidRDefault="008678AC" w:rsidP="00F60440">
      <w:pPr>
        <w:rPr>
          <w:sz w:val="24"/>
          <w:szCs w:val="24"/>
        </w:rPr>
      </w:pPr>
      <w:r>
        <w:rPr>
          <w:sz w:val="24"/>
          <w:szCs w:val="24"/>
        </w:rPr>
        <w:t xml:space="preserve">Joe Golden PE, licensed engineer in the State of New Jersey; Frank Gelewski, director of operations for Tanis Concrete and Paul </w:t>
      </w:r>
      <w:proofErr w:type="spellStart"/>
      <w:r>
        <w:rPr>
          <w:sz w:val="24"/>
          <w:szCs w:val="24"/>
        </w:rPr>
        <w:t>Grygiel</w:t>
      </w:r>
      <w:proofErr w:type="spellEnd"/>
      <w:r>
        <w:rPr>
          <w:sz w:val="24"/>
          <w:szCs w:val="24"/>
        </w:rPr>
        <w:t>, licensed planner in the State of New Jersey are sworn in at this time.</w:t>
      </w:r>
    </w:p>
    <w:p w14:paraId="0F88CC2E" w14:textId="0E0DCA85" w:rsidR="00A22468" w:rsidRDefault="00A22468" w:rsidP="00F60440">
      <w:pPr>
        <w:rPr>
          <w:sz w:val="24"/>
          <w:szCs w:val="24"/>
        </w:rPr>
      </w:pPr>
    </w:p>
    <w:p w14:paraId="421F0092" w14:textId="20487283" w:rsidR="00A22468" w:rsidRDefault="00A22468" w:rsidP="00F60440">
      <w:pPr>
        <w:rPr>
          <w:sz w:val="24"/>
          <w:szCs w:val="24"/>
        </w:rPr>
      </w:pPr>
      <w:r>
        <w:rPr>
          <w:sz w:val="24"/>
          <w:szCs w:val="24"/>
        </w:rPr>
        <w:t>Mr. Gelewski, director of operations, gives overview of property.  He states that it is a</w:t>
      </w:r>
      <w:r w:rsidR="00D36B48">
        <w:rPr>
          <w:sz w:val="24"/>
          <w:szCs w:val="24"/>
        </w:rPr>
        <w:t>n</w:t>
      </w:r>
      <w:r>
        <w:rPr>
          <w:sz w:val="24"/>
          <w:szCs w:val="24"/>
        </w:rPr>
        <w:t xml:space="preserve"> empty lot consisting of 1.2 acres that was previously occupied by a concrete plant.</w:t>
      </w:r>
    </w:p>
    <w:p w14:paraId="4D9CD24C" w14:textId="77777777" w:rsidR="00A22468" w:rsidRDefault="00A22468" w:rsidP="00F60440">
      <w:pPr>
        <w:rPr>
          <w:sz w:val="24"/>
          <w:szCs w:val="24"/>
        </w:rPr>
      </w:pPr>
    </w:p>
    <w:p w14:paraId="24B40965" w14:textId="7C3996EA" w:rsidR="00A22468" w:rsidRDefault="00A22468" w:rsidP="00F60440">
      <w:pPr>
        <w:rPr>
          <w:sz w:val="24"/>
          <w:szCs w:val="24"/>
        </w:rPr>
      </w:pPr>
      <w:r>
        <w:rPr>
          <w:sz w:val="24"/>
          <w:szCs w:val="24"/>
        </w:rPr>
        <w:t xml:space="preserve">The output of the previous plant was 200 yds per hour, they are anticipating this plant to do </w:t>
      </w:r>
      <w:r w:rsidR="00D36B48">
        <w:rPr>
          <w:sz w:val="24"/>
          <w:szCs w:val="24"/>
        </w:rPr>
        <w:t xml:space="preserve">approximately </w:t>
      </w:r>
      <w:r>
        <w:rPr>
          <w:sz w:val="24"/>
          <w:szCs w:val="24"/>
        </w:rPr>
        <w:t xml:space="preserve">170 yards per hour, which would mean less vehicles than before.  </w:t>
      </w:r>
    </w:p>
    <w:p w14:paraId="71EE4F65" w14:textId="77777777" w:rsidR="00A22468" w:rsidRDefault="00A22468" w:rsidP="00F60440">
      <w:pPr>
        <w:rPr>
          <w:sz w:val="24"/>
          <w:szCs w:val="24"/>
        </w:rPr>
      </w:pPr>
    </w:p>
    <w:p w14:paraId="61AF5AC5" w14:textId="25D69C95" w:rsidR="00A22468" w:rsidRDefault="00A22468" w:rsidP="00F60440">
      <w:pPr>
        <w:rPr>
          <w:sz w:val="24"/>
          <w:szCs w:val="24"/>
        </w:rPr>
      </w:pPr>
      <w:r>
        <w:rPr>
          <w:sz w:val="24"/>
          <w:szCs w:val="24"/>
        </w:rPr>
        <w:t>The hours of operation will be from 7:30</w:t>
      </w:r>
      <w:r w:rsidR="00D36B48">
        <w:rPr>
          <w:sz w:val="24"/>
          <w:szCs w:val="24"/>
        </w:rPr>
        <w:t>a</w:t>
      </w:r>
      <w:r>
        <w:rPr>
          <w:sz w:val="24"/>
          <w:szCs w:val="24"/>
        </w:rPr>
        <w:t xml:space="preserve">m to 4:30pm as per Tilcon agreement.  There will be no vehicles before 6:30am.  They have a </w:t>
      </w:r>
      <w:r w:rsidR="00722F0F">
        <w:rPr>
          <w:sz w:val="24"/>
          <w:szCs w:val="24"/>
        </w:rPr>
        <w:t>long-standing</w:t>
      </w:r>
      <w:r>
        <w:rPr>
          <w:sz w:val="24"/>
          <w:szCs w:val="24"/>
        </w:rPr>
        <w:t xml:space="preserve"> agreement with Pompton Lakes, so if there were any changes, they would have to abide by this agreement.</w:t>
      </w:r>
    </w:p>
    <w:p w14:paraId="73D4A71D" w14:textId="401BEC49" w:rsidR="00A22468" w:rsidRDefault="00A22468" w:rsidP="00F60440">
      <w:pPr>
        <w:rPr>
          <w:sz w:val="24"/>
          <w:szCs w:val="24"/>
        </w:rPr>
      </w:pPr>
    </w:p>
    <w:p w14:paraId="0A4483F7" w14:textId="556FAE63" w:rsidR="00A22468" w:rsidRDefault="00A22468" w:rsidP="00F60440">
      <w:pPr>
        <w:rPr>
          <w:sz w:val="24"/>
          <w:szCs w:val="24"/>
        </w:rPr>
      </w:pPr>
      <w:r>
        <w:rPr>
          <w:sz w:val="24"/>
          <w:szCs w:val="24"/>
        </w:rPr>
        <w:t>There would only be 2 operators on site, other than the drivers of the trucks.  They would operate 6 days a week with Saturday hours being 7:30am to 1:00pm.</w:t>
      </w:r>
    </w:p>
    <w:p w14:paraId="3881F431" w14:textId="6C81C8AD" w:rsidR="00A22468" w:rsidRDefault="00A22468" w:rsidP="00F60440">
      <w:pPr>
        <w:rPr>
          <w:sz w:val="24"/>
          <w:szCs w:val="24"/>
        </w:rPr>
      </w:pPr>
    </w:p>
    <w:p w14:paraId="49FC7CA0" w14:textId="149001BF" w:rsidR="00A22468" w:rsidRDefault="00A22468" w:rsidP="00F60440">
      <w:pPr>
        <w:rPr>
          <w:sz w:val="24"/>
          <w:szCs w:val="24"/>
        </w:rPr>
      </w:pPr>
      <w:r>
        <w:rPr>
          <w:sz w:val="24"/>
          <w:szCs w:val="24"/>
        </w:rPr>
        <w:t>The facility would be state of the art.  Its operated by computer and controlled by 2 operators.  There would be 2 different lo</w:t>
      </w:r>
      <w:r w:rsidR="00D36B48">
        <w:rPr>
          <w:sz w:val="24"/>
          <w:szCs w:val="24"/>
        </w:rPr>
        <w:t>a</w:t>
      </w:r>
      <w:r>
        <w:rPr>
          <w:sz w:val="24"/>
          <w:szCs w:val="24"/>
        </w:rPr>
        <w:t>ding points (machines) for 2 different products.</w:t>
      </w:r>
    </w:p>
    <w:p w14:paraId="0907A620" w14:textId="057CCED4" w:rsidR="00A22468" w:rsidRDefault="00A22468" w:rsidP="00F60440">
      <w:pPr>
        <w:rPr>
          <w:sz w:val="24"/>
          <w:szCs w:val="24"/>
        </w:rPr>
      </w:pPr>
    </w:p>
    <w:p w14:paraId="20174D25" w14:textId="28EA1647" w:rsidR="00A22468" w:rsidRDefault="00A22468" w:rsidP="00F60440">
      <w:pPr>
        <w:rPr>
          <w:sz w:val="24"/>
          <w:szCs w:val="24"/>
        </w:rPr>
      </w:pPr>
      <w:r>
        <w:rPr>
          <w:sz w:val="24"/>
          <w:szCs w:val="24"/>
        </w:rPr>
        <w:t>Traffic would vary day to day</w:t>
      </w:r>
      <w:r w:rsidR="009431E3">
        <w:rPr>
          <w:sz w:val="24"/>
          <w:szCs w:val="24"/>
        </w:rPr>
        <w:t xml:space="preserve"> depending on </w:t>
      </w:r>
      <w:r w:rsidR="00D36B48">
        <w:rPr>
          <w:sz w:val="24"/>
          <w:szCs w:val="24"/>
        </w:rPr>
        <w:t xml:space="preserve">the amount of </w:t>
      </w:r>
      <w:r w:rsidR="009431E3">
        <w:rPr>
          <w:sz w:val="24"/>
          <w:szCs w:val="24"/>
        </w:rPr>
        <w:t>load</w:t>
      </w:r>
      <w:r w:rsidR="00D36B48">
        <w:rPr>
          <w:sz w:val="24"/>
          <w:szCs w:val="24"/>
        </w:rPr>
        <w:t>s</w:t>
      </w:r>
      <w:r w:rsidR="009431E3">
        <w:rPr>
          <w:sz w:val="24"/>
          <w:szCs w:val="24"/>
        </w:rPr>
        <w:t>.  On a busy day concrete trucks would be approximately 120 loads a day.  There would be very little volume on snowy/rainy days.  Normally they would not work Saturdays in the winter, they do minimal work in bad weather.  The facility may close due to bad weather.</w:t>
      </w:r>
    </w:p>
    <w:p w14:paraId="0F30708D" w14:textId="505A969B" w:rsidR="009431E3" w:rsidRDefault="009431E3" w:rsidP="00F60440">
      <w:pPr>
        <w:rPr>
          <w:sz w:val="24"/>
          <w:szCs w:val="24"/>
        </w:rPr>
      </w:pPr>
    </w:p>
    <w:p w14:paraId="3E5099CA" w14:textId="74C43CD7" w:rsidR="009431E3" w:rsidRDefault="009431E3" w:rsidP="00F60440">
      <w:pPr>
        <w:rPr>
          <w:sz w:val="24"/>
          <w:szCs w:val="24"/>
        </w:rPr>
      </w:pPr>
      <w:r>
        <w:rPr>
          <w:sz w:val="24"/>
          <w:szCs w:val="24"/>
        </w:rPr>
        <w:t xml:space="preserve">Chairman, Ed Simoni, asks if materials for the aggregates are produced on site or brought in.  </w:t>
      </w:r>
    </w:p>
    <w:p w14:paraId="275EF39A" w14:textId="248D5C80" w:rsidR="009431E3" w:rsidRDefault="009431E3" w:rsidP="00F60440">
      <w:pPr>
        <w:rPr>
          <w:sz w:val="24"/>
          <w:szCs w:val="24"/>
        </w:rPr>
      </w:pPr>
      <w:r>
        <w:rPr>
          <w:sz w:val="24"/>
          <w:szCs w:val="24"/>
        </w:rPr>
        <w:t>Mr. Gelewski states</w:t>
      </w:r>
      <w:r w:rsidR="00017E0A">
        <w:rPr>
          <w:sz w:val="24"/>
          <w:szCs w:val="24"/>
        </w:rPr>
        <w:t xml:space="preserve"> that most is supplied on site by Tilcon.</w:t>
      </w:r>
    </w:p>
    <w:p w14:paraId="5E225CA9" w14:textId="6749A824" w:rsidR="00017E0A" w:rsidRDefault="00017E0A" w:rsidP="00F60440">
      <w:pPr>
        <w:rPr>
          <w:sz w:val="24"/>
          <w:szCs w:val="24"/>
        </w:rPr>
      </w:pPr>
    </w:p>
    <w:p w14:paraId="0FC46ABC" w14:textId="4DB9FAEF" w:rsidR="00017E0A" w:rsidRDefault="00017E0A" w:rsidP="00F60440">
      <w:pPr>
        <w:rPr>
          <w:sz w:val="24"/>
          <w:szCs w:val="24"/>
        </w:rPr>
      </w:pPr>
      <w:r>
        <w:rPr>
          <w:sz w:val="24"/>
          <w:szCs w:val="24"/>
        </w:rPr>
        <w:t>Comm. Greenberg asks if trucks are allowed prior to 6:30am or after 4:30pm.</w:t>
      </w:r>
    </w:p>
    <w:p w14:paraId="72DC8CB2" w14:textId="120E7BC2" w:rsidR="00017E0A" w:rsidRDefault="00017E0A" w:rsidP="00F60440">
      <w:pPr>
        <w:rPr>
          <w:sz w:val="24"/>
          <w:szCs w:val="24"/>
        </w:rPr>
      </w:pPr>
    </w:p>
    <w:p w14:paraId="4C3E609A" w14:textId="48312AF5" w:rsidR="006A548D" w:rsidRDefault="00017E0A" w:rsidP="00F60440">
      <w:pPr>
        <w:rPr>
          <w:sz w:val="24"/>
          <w:szCs w:val="24"/>
        </w:rPr>
      </w:pPr>
      <w:r>
        <w:rPr>
          <w:sz w:val="24"/>
          <w:szCs w:val="24"/>
        </w:rPr>
        <w:t xml:space="preserve">Board Engineer, Tom Boorady </w:t>
      </w:r>
      <w:r w:rsidR="006A548D">
        <w:rPr>
          <w:sz w:val="24"/>
          <w:szCs w:val="24"/>
        </w:rPr>
        <w:t>confirms</w:t>
      </w:r>
      <w:r>
        <w:rPr>
          <w:sz w:val="24"/>
          <w:szCs w:val="24"/>
        </w:rPr>
        <w:t xml:space="preserve"> that the start time, per Tilcon agreement states that no one is allowed prior to 6:30</w:t>
      </w:r>
      <w:r w:rsidR="00D36B48">
        <w:rPr>
          <w:sz w:val="24"/>
          <w:szCs w:val="24"/>
        </w:rPr>
        <w:t>a</w:t>
      </w:r>
      <w:r>
        <w:rPr>
          <w:sz w:val="24"/>
          <w:szCs w:val="24"/>
        </w:rPr>
        <w:t xml:space="preserve">m.  </w:t>
      </w:r>
    </w:p>
    <w:p w14:paraId="5708A0A3" w14:textId="77777777" w:rsidR="006A548D" w:rsidRDefault="006A548D" w:rsidP="00F60440">
      <w:pPr>
        <w:rPr>
          <w:sz w:val="24"/>
          <w:szCs w:val="24"/>
        </w:rPr>
      </w:pPr>
    </w:p>
    <w:p w14:paraId="50AE74F4" w14:textId="202410BF" w:rsidR="00017E0A" w:rsidRDefault="006A548D" w:rsidP="00F60440">
      <w:pPr>
        <w:rPr>
          <w:sz w:val="24"/>
          <w:szCs w:val="24"/>
        </w:rPr>
      </w:pPr>
      <w:r>
        <w:rPr>
          <w:sz w:val="24"/>
          <w:szCs w:val="24"/>
        </w:rPr>
        <w:t>Mr. Gelewski states that i</w:t>
      </w:r>
      <w:r w:rsidR="00017E0A">
        <w:rPr>
          <w:sz w:val="24"/>
          <w:szCs w:val="24"/>
        </w:rPr>
        <w:t>n a normal operating day machines would start up arou</w:t>
      </w:r>
      <w:r>
        <w:rPr>
          <w:sz w:val="24"/>
          <w:szCs w:val="24"/>
        </w:rPr>
        <w:t>nd 7:00 am.  Plant operator would go through start up procedure, which takes about 45</w:t>
      </w:r>
      <w:r w:rsidR="00D36B48">
        <w:rPr>
          <w:sz w:val="24"/>
          <w:szCs w:val="24"/>
        </w:rPr>
        <w:t xml:space="preserve"> </w:t>
      </w:r>
      <w:r>
        <w:rPr>
          <w:sz w:val="24"/>
          <w:szCs w:val="24"/>
        </w:rPr>
        <w:t>min</w:t>
      </w:r>
      <w:r w:rsidR="00D36B48">
        <w:rPr>
          <w:sz w:val="24"/>
          <w:szCs w:val="24"/>
        </w:rPr>
        <w:t>utes</w:t>
      </w:r>
      <w:r>
        <w:rPr>
          <w:sz w:val="24"/>
          <w:szCs w:val="24"/>
        </w:rPr>
        <w:t xml:space="preserve"> to 1 hour.  The first truck would arrive around 8:00am.</w:t>
      </w:r>
    </w:p>
    <w:p w14:paraId="59FD35F4" w14:textId="620BA9AE" w:rsidR="006A548D" w:rsidRDefault="006A548D" w:rsidP="00F60440">
      <w:pPr>
        <w:rPr>
          <w:sz w:val="24"/>
          <w:szCs w:val="24"/>
        </w:rPr>
      </w:pPr>
    </w:p>
    <w:p w14:paraId="74796275" w14:textId="25CCD104" w:rsidR="006A548D" w:rsidRDefault="006A548D" w:rsidP="00F60440">
      <w:pPr>
        <w:rPr>
          <w:sz w:val="24"/>
          <w:szCs w:val="24"/>
        </w:rPr>
      </w:pPr>
      <w:r>
        <w:rPr>
          <w:sz w:val="24"/>
          <w:szCs w:val="24"/>
        </w:rPr>
        <w:t>Mr. Boorady asks if Tilcon works on Saturdays.</w:t>
      </w:r>
    </w:p>
    <w:p w14:paraId="47183B79" w14:textId="77777777" w:rsidR="006A548D" w:rsidRDefault="006A548D" w:rsidP="00F60440">
      <w:pPr>
        <w:rPr>
          <w:sz w:val="24"/>
          <w:szCs w:val="24"/>
        </w:rPr>
      </w:pPr>
    </w:p>
    <w:p w14:paraId="72694AB1" w14:textId="1DA75CFD" w:rsidR="00695303" w:rsidRDefault="006A548D" w:rsidP="00F60440">
      <w:pPr>
        <w:rPr>
          <w:sz w:val="24"/>
          <w:szCs w:val="24"/>
        </w:rPr>
      </w:pPr>
      <w:r>
        <w:rPr>
          <w:sz w:val="24"/>
          <w:szCs w:val="24"/>
        </w:rPr>
        <w:lastRenderedPageBreak/>
        <w:t xml:space="preserve">Mr. Gelewski states that they do.  </w:t>
      </w:r>
    </w:p>
    <w:p w14:paraId="6B0CF138" w14:textId="639E8DC6" w:rsidR="00695303" w:rsidRDefault="00695303" w:rsidP="003B5BB2">
      <w:pPr>
        <w:tabs>
          <w:tab w:val="left" w:pos="720"/>
        </w:tabs>
        <w:textAlignment w:val="baseline"/>
        <w:rPr>
          <w:rFonts w:ascii="Arial" w:hAnsi="Arial" w:cs="Arial"/>
          <w:color w:val="000000"/>
        </w:rPr>
      </w:pPr>
      <w:r w:rsidRPr="000449EC">
        <w:rPr>
          <w:color w:val="000000"/>
          <w:sz w:val="24"/>
          <w:szCs w:val="24"/>
        </w:rPr>
        <w:t>Mr. Gelewski stipulates to the hours of operation and various activities that would occur</w:t>
      </w:r>
      <w:r w:rsidR="003B5BB2">
        <w:rPr>
          <w:color w:val="000000"/>
          <w:sz w:val="24"/>
          <w:szCs w:val="24"/>
        </w:rPr>
        <w:t xml:space="preserve"> </w:t>
      </w:r>
      <w:r w:rsidRPr="000449EC">
        <w:rPr>
          <w:color w:val="000000"/>
          <w:sz w:val="24"/>
          <w:szCs w:val="24"/>
        </w:rPr>
        <w:t>on-site. More specifically, he stipulated that the first truck characterized as a reload truck would not enter the site before 7:00 a.m.  The last reload truck would leave the site at 4:30 p.m.  The first delivery truck would enter the site no earlier than 8:00 a.m. The last delivery truck would leave the site no later than 4:30 p.m.  Furthermore, he stipulated that the plant would be “fired up” at 7:00 a.m. and the plant would be shut down at 4:30 p.m.  In addition, he stipulated that the Saturday hours of operation will be 7:00 a.m. to 1:00 p.m. and that the Applicant will abide by the same restrictions set forth in Ordinance Section 92-58C that the days of operation would be Monday through Saturday, excluding Sunday and the following holidays: Memorial Day, Independence Day, Labor Day, Thanksgiving, Christmas and New Year’s Day.  Mr. Gelewski testified that during a normal business day there will be about 70 trips.  The trips will be split between the two (2) different loaders with basically one (1) loader counting for approximately 90% of the trips and the other loader counting for approximately 10% of the trips.</w:t>
      </w:r>
      <w:r>
        <w:rPr>
          <w:color w:val="000000"/>
          <w:sz w:val="24"/>
          <w:szCs w:val="24"/>
        </w:rPr>
        <w:t xml:space="preserve">  </w:t>
      </w:r>
    </w:p>
    <w:p w14:paraId="7E4D1B1C" w14:textId="21EF3D58" w:rsidR="006A548D" w:rsidRDefault="006A548D" w:rsidP="00F60440">
      <w:pPr>
        <w:rPr>
          <w:sz w:val="24"/>
          <w:szCs w:val="24"/>
        </w:rPr>
      </w:pPr>
      <w:r>
        <w:rPr>
          <w:sz w:val="24"/>
          <w:szCs w:val="24"/>
        </w:rPr>
        <w:t xml:space="preserve">Comm. Ollenschleger asks what </w:t>
      </w:r>
      <w:r w:rsidR="00F62983">
        <w:rPr>
          <w:sz w:val="24"/>
          <w:szCs w:val="24"/>
        </w:rPr>
        <w:t>would be</w:t>
      </w:r>
      <w:r>
        <w:rPr>
          <w:sz w:val="24"/>
          <w:szCs w:val="24"/>
        </w:rPr>
        <w:t xml:space="preserve"> a </w:t>
      </w:r>
      <w:r w:rsidR="00F62983">
        <w:rPr>
          <w:sz w:val="24"/>
          <w:szCs w:val="24"/>
        </w:rPr>
        <w:t>definition</w:t>
      </w:r>
      <w:r>
        <w:rPr>
          <w:sz w:val="24"/>
          <w:szCs w:val="24"/>
        </w:rPr>
        <w:t xml:space="preserve"> of a “trip”</w:t>
      </w:r>
      <w:r w:rsidR="00F62983">
        <w:rPr>
          <w:sz w:val="24"/>
          <w:szCs w:val="24"/>
        </w:rPr>
        <w:t>?</w:t>
      </w:r>
    </w:p>
    <w:p w14:paraId="72110FAA" w14:textId="1392DD87" w:rsidR="00F62983" w:rsidRDefault="00F62983" w:rsidP="00F60440">
      <w:pPr>
        <w:rPr>
          <w:sz w:val="24"/>
          <w:szCs w:val="24"/>
        </w:rPr>
      </w:pPr>
    </w:p>
    <w:p w14:paraId="044945C2" w14:textId="4F170ED5" w:rsidR="00F62983" w:rsidRDefault="00F62983" w:rsidP="00F60440">
      <w:pPr>
        <w:rPr>
          <w:sz w:val="24"/>
          <w:szCs w:val="24"/>
        </w:rPr>
      </w:pPr>
      <w:r>
        <w:rPr>
          <w:sz w:val="24"/>
          <w:szCs w:val="24"/>
        </w:rPr>
        <w:t xml:space="preserve">Mr. Gelewski describes that a truck would be loaded, then discharged to a customer and </w:t>
      </w:r>
      <w:r w:rsidR="00722F0F">
        <w:rPr>
          <w:sz w:val="24"/>
          <w:szCs w:val="24"/>
        </w:rPr>
        <w:t xml:space="preserve">return </w:t>
      </w:r>
      <w:r w:rsidR="00D36B48">
        <w:rPr>
          <w:sz w:val="24"/>
          <w:szCs w:val="24"/>
        </w:rPr>
        <w:t xml:space="preserve">back </w:t>
      </w:r>
      <w:r>
        <w:rPr>
          <w:sz w:val="24"/>
          <w:szCs w:val="24"/>
        </w:rPr>
        <w:t>to site.</w:t>
      </w:r>
    </w:p>
    <w:p w14:paraId="2548D0C8" w14:textId="40A0936F" w:rsidR="00F62983" w:rsidRDefault="00F62983" w:rsidP="00F60440">
      <w:pPr>
        <w:rPr>
          <w:sz w:val="24"/>
          <w:szCs w:val="24"/>
        </w:rPr>
      </w:pPr>
      <w:r>
        <w:rPr>
          <w:sz w:val="24"/>
          <w:szCs w:val="24"/>
        </w:rPr>
        <w:t>They would do approximately 120 trips on a busy day.</w:t>
      </w:r>
    </w:p>
    <w:p w14:paraId="6B44E0EA" w14:textId="4C7557CF" w:rsidR="00F62983" w:rsidRDefault="00F62983" w:rsidP="00F60440">
      <w:pPr>
        <w:rPr>
          <w:sz w:val="24"/>
          <w:szCs w:val="24"/>
        </w:rPr>
      </w:pPr>
    </w:p>
    <w:p w14:paraId="4CB68221" w14:textId="45156866" w:rsidR="00F62983" w:rsidRDefault="00F62983" w:rsidP="00F60440">
      <w:pPr>
        <w:rPr>
          <w:sz w:val="24"/>
          <w:szCs w:val="24"/>
        </w:rPr>
      </w:pPr>
      <w:r>
        <w:rPr>
          <w:sz w:val="24"/>
          <w:szCs w:val="24"/>
        </w:rPr>
        <w:t>The site plan shows two plants.  One plant would do 6 loads per hour, 51-52 loads per plant per day.</w:t>
      </w:r>
    </w:p>
    <w:p w14:paraId="6152E652" w14:textId="445ACCC1" w:rsidR="00F62983" w:rsidRDefault="00F62983" w:rsidP="00F60440">
      <w:pPr>
        <w:rPr>
          <w:sz w:val="24"/>
          <w:szCs w:val="24"/>
        </w:rPr>
      </w:pPr>
    </w:p>
    <w:p w14:paraId="4341FEF3" w14:textId="77777777" w:rsidR="00C4693A" w:rsidRDefault="00F62983" w:rsidP="00F60440">
      <w:pPr>
        <w:rPr>
          <w:sz w:val="24"/>
          <w:szCs w:val="24"/>
        </w:rPr>
      </w:pPr>
      <w:r>
        <w:rPr>
          <w:sz w:val="24"/>
          <w:szCs w:val="24"/>
        </w:rPr>
        <w:t>As stated earlier, Saturday hours would be 7:00am to 1:00pm with no operation on Sundays.</w:t>
      </w:r>
    </w:p>
    <w:p w14:paraId="5406C259" w14:textId="77777777" w:rsidR="00C4693A" w:rsidRDefault="00C4693A" w:rsidP="00F60440">
      <w:pPr>
        <w:rPr>
          <w:sz w:val="24"/>
          <w:szCs w:val="24"/>
        </w:rPr>
      </w:pPr>
    </w:p>
    <w:p w14:paraId="4E9255F3" w14:textId="55DE80F9" w:rsidR="00F62983" w:rsidRDefault="00F62983" w:rsidP="00F60440">
      <w:pPr>
        <w:rPr>
          <w:sz w:val="24"/>
          <w:szCs w:val="24"/>
        </w:rPr>
      </w:pPr>
      <w:r>
        <w:rPr>
          <w:sz w:val="24"/>
          <w:szCs w:val="24"/>
        </w:rPr>
        <w:t>Comm. Croop asks if the trucks are primarily reloading and if they anticipate any trucks stored or park</w:t>
      </w:r>
      <w:r w:rsidR="00D36B48">
        <w:rPr>
          <w:sz w:val="24"/>
          <w:szCs w:val="24"/>
        </w:rPr>
        <w:t>ed</w:t>
      </w:r>
      <w:r>
        <w:rPr>
          <w:sz w:val="24"/>
          <w:szCs w:val="24"/>
        </w:rPr>
        <w:t xml:space="preserve"> on site.</w:t>
      </w:r>
    </w:p>
    <w:p w14:paraId="37A23D72" w14:textId="661C0E96" w:rsidR="00F62983" w:rsidRDefault="00F62983" w:rsidP="00F60440">
      <w:pPr>
        <w:rPr>
          <w:sz w:val="24"/>
          <w:szCs w:val="24"/>
        </w:rPr>
      </w:pPr>
    </w:p>
    <w:p w14:paraId="5D6877F7" w14:textId="5C158BAA" w:rsidR="00F62983" w:rsidRDefault="00F62983" w:rsidP="00F60440">
      <w:pPr>
        <w:rPr>
          <w:sz w:val="24"/>
          <w:szCs w:val="24"/>
        </w:rPr>
      </w:pPr>
      <w:r>
        <w:rPr>
          <w:sz w:val="24"/>
          <w:szCs w:val="24"/>
        </w:rPr>
        <w:t>Mr. Gelewski responds that there would be no room.  Any parking would be off site</w:t>
      </w:r>
      <w:r w:rsidR="00D36B48">
        <w:rPr>
          <w:sz w:val="24"/>
          <w:szCs w:val="24"/>
        </w:rPr>
        <w:t xml:space="preserve"> except while trucks are being loaded.</w:t>
      </w:r>
    </w:p>
    <w:p w14:paraId="0B825B58" w14:textId="22F6F4D8" w:rsidR="00F62983" w:rsidRDefault="00F62983" w:rsidP="00F60440">
      <w:pPr>
        <w:rPr>
          <w:sz w:val="24"/>
          <w:szCs w:val="24"/>
        </w:rPr>
      </w:pPr>
    </w:p>
    <w:p w14:paraId="771BCCF2" w14:textId="4669CBA8" w:rsidR="00F62983" w:rsidRDefault="00F62983" w:rsidP="00F60440">
      <w:pPr>
        <w:rPr>
          <w:sz w:val="24"/>
          <w:szCs w:val="24"/>
        </w:rPr>
      </w:pPr>
      <w:r>
        <w:rPr>
          <w:sz w:val="24"/>
          <w:szCs w:val="24"/>
        </w:rPr>
        <w:t>Comm. Croop asks if bigger jobs would let you operate both hoppers at 100</w:t>
      </w:r>
      <w:r w:rsidR="00531350">
        <w:rPr>
          <w:sz w:val="24"/>
          <w:szCs w:val="24"/>
        </w:rPr>
        <w:t>%.</w:t>
      </w:r>
    </w:p>
    <w:p w14:paraId="63B6C39F" w14:textId="757B918F" w:rsidR="00531350" w:rsidRDefault="00531350" w:rsidP="00F60440">
      <w:pPr>
        <w:rPr>
          <w:sz w:val="24"/>
          <w:szCs w:val="24"/>
        </w:rPr>
      </w:pPr>
    </w:p>
    <w:p w14:paraId="208C233F" w14:textId="06F5EAFD" w:rsidR="00531350" w:rsidRDefault="00531350" w:rsidP="00F60440">
      <w:pPr>
        <w:rPr>
          <w:sz w:val="24"/>
          <w:szCs w:val="24"/>
        </w:rPr>
      </w:pPr>
      <w:r>
        <w:rPr>
          <w:sz w:val="24"/>
          <w:szCs w:val="24"/>
        </w:rPr>
        <w:t xml:space="preserve">Mr. Gelewski states that there would be a possibility of that, but it would be very tough to do.  It </w:t>
      </w:r>
      <w:r w:rsidR="00722F0F">
        <w:rPr>
          <w:sz w:val="24"/>
          <w:szCs w:val="24"/>
        </w:rPr>
        <w:t>would not</w:t>
      </w:r>
      <w:r>
        <w:rPr>
          <w:sz w:val="24"/>
          <w:szCs w:val="24"/>
        </w:rPr>
        <w:t xml:space="preserve"> happen much, if at all.</w:t>
      </w:r>
    </w:p>
    <w:p w14:paraId="68FAA5E0" w14:textId="72BA63A1" w:rsidR="00531350" w:rsidRDefault="00531350" w:rsidP="00F60440">
      <w:pPr>
        <w:rPr>
          <w:sz w:val="24"/>
          <w:szCs w:val="24"/>
        </w:rPr>
      </w:pPr>
    </w:p>
    <w:p w14:paraId="738D0ED9" w14:textId="04BD2670" w:rsidR="00531350" w:rsidRDefault="00531350" w:rsidP="00F60440">
      <w:pPr>
        <w:rPr>
          <w:sz w:val="24"/>
          <w:szCs w:val="24"/>
        </w:rPr>
      </w:pPr>
      <w:r>
        <w:rPr>
          <w:sz w:val="24"/>
          <w:szCs w:val="24"/>
        </w:rPr>
        <w:t xml:space="preserve">At this time, Planner, Paul </w:t>
      </w:r>
      <w:proofErr w:type="spellStart"/>
      <w:r>
        <w:rPr>
          <w:sz w:val="24"/>
          <w:szCs w:val="24"/>
        </w:rPr>
        <w:t>Grygiel</w:t>
      </w:r>
      <w:proofErr w:type="spellEnd"/>
      <w:r>
        <w:rPr>
          <w:sz w:val="24"/>
          <w:szCs w:val="24"/>
        </w:rPr>
        <w:t xml:space="preserve"> gives his testimony.</w:t>
      </w:r>
    </w:p>
    <w:p w14:paraId="6778382E" w14:textId="0A101DF9" w:rsidR="00531350" w:rsidRDefault="00531350" w:rsidP="00F60440">
      <w:pPr>
        <w:rPr>
          <w:sz w:val="24"/>
          <w:szCs w:val="24"/>
        </w:rPr>
      </w:pPr>
    </w:p>
    <w:p w14:paraId="275A8418" w14:textId="0021EDA5" w:rsidR="00531350" w:rsidRDefault="00531350" w:rsidP="00F60440">
      <w:pPr>
        <w:rPr>
          <w:sz w:val="24"/>
          <w:szCs w:val="24"/>
        </w:rPr>
      </w:pPr>
      <w:r>
        <w:rPr>
          <w:sz w:val="24"/>
          <w:szCs w:val="24"/>
        </w:rPr>
        <w:t xml:space="preserve">Mr. Barbarula asks Mr. </w:t>
      </w:r>
      <w:proofErr w:type="spellStart"/>
      <w:r>
        <w:rPr>
          <w:sz w:val="24"/>
          <w:szCs w:val="24"/>
        </w:rPr>
        <w:t>Grygiel</w:t>
      </w:r>
      <w:proofErr w:type="spellEnd"/>
      <w:r>
        <w:rPr>
          <w:sz w:val="24"/>
          <w:szCs w:val="24"/>
        </w:rPr>
        <w:t xml:space="preserve"> that after being to the site and looking at the operations and reviewing the engineering to please outline </w:t>
      </w:r>
      <w:r w:rsidR="00D36B48">
        <w:rPr>
          <w:sz w:val="24"/>
          <w:szCs w:val="24"/>
        </w:rPr>
        <w:t xml:space="preserve">the </w:t>
      </w:r>
      <w:r>
        <w:rPr>
          <w:sz w:val="24"/>
          <w:szCs w:val="24"/>
        </w:rPr>
        <w:t>use variance and why it should be approved.</w:t>
      </w:r>
    </w:p>
    <w:p w14:paraId="62738DCC" w14:textId="0613C46C" w:rsidR="00531350" w:rsidRDefault="00531350" w:rsidP="00F60440">
      <w:pPr>
        <w:rPr>
          <w:sz w:val="24"/>
          <w:szCs w:val="24"/>
        </w:rPr>
      </w:pPr>
    </w:p>
    <w:p w14:paraId="1F8BF453" w14:textId="77777777" w:rsidR="00531350" w:rsidRDefault="00531350" w:rsidP="00F60440">
      <w:pPr>
        <w:rPr>
          <w:sz w:val="24"/>
          <w:szCs w:val="24"/>
        </w:rPr>
      </w:pPr>
      <w:r>
        <w:rPr>
          <w:sz w:val="24"/>
          <w:szCs w:val="24"/>
        </w:rPr>
        <w:t xml:space="preserve">Mr. </w:t>
      </w:r>
      <w:proofErr w:type="spellStart"/>
      <w:r>
        <w:rPr>
          <w:sz w:val="24"/>
          <w:szCs w:val="24"/>
        </w:rPr>
        <w:t>Grygiel</w:t>
      </w:r>
      <w:proofErr w:type="spellEnd"/>
      <w:r>
        <w:rPr>
          <w:sz w:val="24"/>
          <w:szCs w:val="24"/>
        </w:rPr>
        <w:t xml:space="preserve"> states that the property had a concrete plant that was used for years.  The </w:t>
      </w:r>
    </w:p>
    <w:p w14:paraId="3F6319A2" w14:textId="70813BCC" w:rsidR="00531350" w:rsidRDefault="00531350" w:rsidP="00F60440">
      <w:pPr>
        <w:rPr>
          <w:sz w:val="24"/>
          <w:szCs w:val="24"/>
        </w:rPr>
      </w:pPr>
      <w:r>
        <w:rPr>
          <w:sz w:val="24"/>
          <w:szCs w:val="24"/>
        </w:rPr>
        <w:lastRenderedPageBreak/>
        <w:t>M-1</w:t>
      </w:r>
      <w:r w:rsidR="002044D0">
        <w:rPr>
          <w:sz w:val="24"/>
          <w:szCs w:val="24"/>
        </w:rPr>
        <w:t>-Q allows a wide range of industrial use, but this is not one of them, so the applicant is requesting a D-1 Use Variance.</w:t>
      </w:r>
    </w:p>
    <w:p w14:paraId="28E00369" w14:textId="0CA240FC" w:rsidR="002044D0" w:rsidRDefault="002044D0" w:rsidP="00F60440">
      <w:pPr>
        <w:rPr>
          <w:sz w:val="24"/>
          <w:szCs w:val="24"/>
        </w:rPr>
      </w:pPr>
      <w:r>
        <w:rPr>
          <w:sz w:val="24"/>
          <w:szCs w:val="24"/>
        </w:rPr>
        <w:t xml:space="preserve">They wish to replace the former plant with a new one.  A </w:t>
      </w:r>
      <w:r w:rsidR="00D36B48">
        <w:rPr>
          <w:sz w:val="24"/>
          <w:szCs w:val="24"/>
        </w:rPr>
        <w:t xml:space="preserve">D-6 </w:t>
      </w:r>
      <w:r>
        <w:rPr>
          <w:sz w:val="24"/>
          <w:szCs w:val="24"/>
        </w:rPr>
        <w:t>height variance is required.</w:t>
      </w:r>
    </w:p>
    <w:p w14:paraId="7D0F6EF8" w14:textId="54212BAF" w:rsidR="002044D0" w:rsidRDefault="002044D0" w:rsidP="00F60440">
      <w:pPr>
        <w:rPr>
          <w:sz w:val="24"/>
          <w:szCs w:val="24"/>
        </w:rPr>
      </w:pPr>
    </w:p>
    <w:p w14:paraId="1795C1B4" w14:textId="28260B7A" w:rsidR="002044D0" w:rsidRDefault="002044D0" w:rsidP="00F60440">
      <w:pPr>
        <w:rPr>
          <w:sz w:val="24"/>
          <w:szCs w:val="24"/>
        </w:rPr>
      </w:pPr>
      <w:r>
        <w:rPr>
          <w:sz w:val="24"/>
          <w:szCs w:val="24"/>
        </w:rPr>
        <w:t>It meets the positive criteria, as the site is suitable for concrete plant use given its prior history.  It is not a new use.</w:t>
      </w:r>
    </w:p>
    <w:p w14:paraId="56931ADD" w14:textId="5602E83B" w:rsidR="002044D0" w:rsidRDefault="002044D0" w:rsidP="00F60440">
      <w:pPr>
        <w:rPr>
          <w:sz w:val="24"/>
          <w:szCs w:val="24"/>
        </w:rPr>
      </w:pPr>
      <w:r>
        <w:rPr>
          <w:sz w:val="24"/>
          <w:szCs w:val="24"/>
        </w:rPr>
        <w:t>Zoning recognizes that it’s an appropriate site as it is located next to an interstate highway.  They are looking to continue previous use and improve.</w:t>
      </w:r>
    </w:p>
    <w:p w14:paraId="4894099B" w14:textId="5008E53F" w:rsidR="002044D0" w:rsidRDefault="002044D0" w:rsidP="00F60440">
      <w:pPr>
        <w:rPr>
          <w:sz w:val="24"/>
          <w:szCs w:val="24"/>
        </w:rPr>
      </w:pPr>
      <w:r>
        <w:rPr>
          <w:sz w:val="24"/>
          <w:szCs w:val="24"/>
        </w:rPr>
        <w:t>It meets the criteria for public good as the improvement will reduce intensity.  The trucking activity is already taking place due to the quarry.  The site is 300’ or more away from residential zones and there is no night operation.</w:t>
      </w:r>
    </w:p>
    <w:p w14:paraId="004F847F" w14:textId="3955D514" w:rsidR="002044D0" w:rsidRDefault="002044D0" w:rsidP="00F60440">
      <w:pPr>
        <w:rPr>
          <w:sz w:val="24"/>
          <w:szCs w:val="24"/>
        </w:rPr>
      </w:pPr>
      <w:r>
        <w:rPr>
          <w:sz w:val="24"/>
          <w:szCs w:val="24"/>
        </w:rPr>
        <w:t>Bloomingdale Master Plan recognizes the site as economic development.</w:t>
      </w:r>
    </w:p>
    <w:p w14:paraId="2CDC3C0E" w14:textId="17F8AC1F" w:rsidR="002044D0" w:rsidRDefault="002044D0" w:rsidP="00F60440">
      <w:pPr>
        <w:rPr>
          <w:sz w:val="24"/>
          <w:szCs w:val="24"/>
        </w:rPr>
      </w:pPr>
    </w:p>
    <w:p w14:paraId="39EFDC3B" w14:textId="6E5816DC" w:rsidR="002044D0" w:rsidRDefault="002044D0" w:rsidP="00F60440">
      <w:pPr>
        <w:rPr>
          <w:sz w:val="24"/>
          <w:szCs w:val="24"/>
        </w:rPr>
      </w:pPr>
      <w:r>
        <w:rPr>
          <w:sz w:val="24"/>
          <w:szCs w:val="24"/>
        </w:rPr>
        <w:t xml:space="preserve">The </w:t>
      </w:r>
      <w:r w:rsidR="00D36B48">
        <w:rPr>
          <w:sz w:val="24"/>
          <w:szCs w:val="24"/>
        </w:rPr>
        <w:t>s</w:t>
      </w:r>
      <w:r>
        <w:rPr>
          <w:sz w:val="24"/>
          <w:szCs w:val="24"/>
        </w:rPr>
        <w:t>ilos need to be at least 40’ high.  There was a taller silo previously</w:t>
      </w:r>
      <w:r w:rsidR="00483D3A">
        <w:rPr>
          <w:sz w:val="24"/>
          <w:szCs w:val="24"/>
        </w:rPr>
        <w:t>.  The site distance from nearest resident is 300’ and there are other objects (trees, poles, mountains etc.) that are taller than 40’on site therefore there is no detrimental visual impact.</w:t>
      </w:r>
    </w:p>
    <w:p w14:paraId="6548F238" w14:textId="5AB47824" w:rsidR="00483D3A" w:rsidRDefault="00483D3A" w:rsidP="00F60440">
      <w:pPr>
        <w:rPr>
          <w:sz w:val="24"/>
          <w:szCs w:val="24"/>
        </w:rPr>
      </w:pPr>
      <w:r>
        <w:rPr>
          <w:sz w:val="24"/>
          <w:szCs w:val="24"/>
        </w:rPr>
        <w:t xml:space="preserve">The facility is within the </w:t>
      </w:r>
      <w:r w:rsidR="00973AD8">
        <w:rPr>
          <w:sz w:val="24"/>
          <w:szCs w:val="24"/>
        </w:rPr>
        <w:t>quarry;</w:t>
      </w:r>
      <w:r>
        <w:rPr>
          <w:sz w:val="24"/>
          <w:szCs w:val="24"/>
        </w:rPr>
        <w:t xml:space="preserve"> therefore, material would come out of quarry without exiting and transferring offsite and having to use public roads.</w:t>
      </w:r>
    </w:p>
    <w:p w14:paraId="1826667F" w14:textId="1436CC2A" w:rsidR="00973AD8" w:rsidRDefault="00973AD8" w:rsidP="00F60440">
      <w:pPr>
        <w:rPr>
          <w:sz w:val="24"/>
          <w:szCs w:val="24"/>
        </w:rPr>
      </w:pPr>
    </w:p>
    <w:p w14:paraId="15431950" w14:textId="5871E321" w:rsidR="00973AD8" w:rsidRDefault="00973AD8" w:rsidP="00F60440">
      <w:pPr>
        <w:rPr>
          <w:sz w:val="24"/>
          <w:szCs w:val="24"/>
        </w:rPr>
      </w:pPr>
      <w:r>
        <w:rPr>
          <w:sz w:val="24"/>
          <w:szCs w:val="24"/>
        </w:rPr>
        <w:t>Comm. Graf agrees that the positive criteria for a D-1 variance is that the site is properly suited.  However, he is looking forward to testimony of the impact of noise and dust on residents, not so much in Bloomingdale, but Pompton Lakes. He also is concerned about 71’ height and how that might visually impact residents.</w:t>
      </w:r>
    </w:p>
    <w:p w14:paraId="242351F7" w14:textId="7A0C368F" w:rsidR="00973AD8" w:rsidRDefault="00973AD8" w:rsidP="00F60440">
      <w:pPr>
        <w:rPr>
          <w:sz w:val="24"/>
          <w:szCs w:val="24"/>
        </w:rPr>
      </w:pPr>
    </w:p>
    <w:p w14:paraId="4196173E" w14:textId="76956E4C" w:rsidR="00973AD8" w:rsidRDefault="00973AD8" w:rsidP="00F60440">
      <w:pPr>
        <w:rPr>
          <w:sz w:val="24"/>
          <w:szCs w:val="24"/>
        </w:rPr>
      </w:pPr>
      <w:r>
        <w:rPr>
          <w:sz w:val="24"/>
          <w:szCs w:val="24"/>
        </w:rPr>
        <w:t>Mr. Barbarula states that under previous use, the silos were 95’ and the previous use was not discontinued.  He also states that if they lowered the capacity of the silos, this would require more trips for material.</w:t>
      </w:r>
    </w:p>
    <w:p w14:paraId="5DB5571D" w14:textId="10DBD6F8" w:rsidR="00973AD8" w:rsidRDefault="00973AD8" w:rsidP="00F60440">
      <w:pPr>
        <w:rPr>
          <w:sz w:val="24"/>
          <w:szCs w:val="24"/>
        </w:rPr>
      </w:pPr>
    </w:p>
    <w:p w14:paraId="5CD29CFE" w14:textId="2CB82373" w:rsidR="00973AD8" w:rsidRDefault="00973AD8" w:rsidP="00F60440">
      <w:pPr>
        <w:rPr>
          <w:sz w:val="24"/>
          <w:szCs w:val="24"/>
        </w:rPr>
      </w:pPr>
      <w:r>
        <w:rPr>
          <w:sz w:val="24"/>
          <w:szCs w:val="24"/>
        </w:rPr>
        <w:t xml:space="preserve">Comm. Simoni states that the board realizes this is a suitable </w:t>
      </w:r>
      <w:r w:rsidR="00D36B48">
        <w:rPr>
          <w:sz w:val="24"/>
          <w:szCs w:val="24"/>
        </w:rPr>
        <w:t>site</w:t>
      </w:r>
      <w:r>
        <w:rPr>
          <w:sz w:val="24"/>
          <w:szCs w:val="24"/>
        </w:rPr>
        <w:t>.</w:t>
      </w:r>
    </w:p>
    <w:p w14:paraId="78E02EC1" w14:textId="4B6E992D" w:rsidR="00973AD8" w:rsidRDefault="00973AD8" w:rsidP="00F60440">
      <w:pPr>
        <w:rPr>
          <w:sz w:val="24"/>
          <w:szCs w:val="24"/>
        </w:rPr>
      </w:pPr>
    </w:p>
    <w:p w14:paraId="6CF71EF3" w14:textId="6E594004" w:rsidR="00973AD8" w:rsidRDefault="00973AD8" w:rsidP="00F60440">
      <w:pPr>
        <w:rPr>
          <w:sz w:val="24"/>
          <w:szCs w:val="24"/>
        </w:rPr>
      </w:pPr>
      <w:r>
        <w:rPr>
          <w:sz w:val="24"/>
          <w:szCs w:val="24"/>
        </w:rPr>
        <w:t>Comm. Guinan asks what the color of the silos would be.</w:t>
      </w:r>
    </w:p>
    <w:p w14:paraId="70F9DE4C" w14:textId="3CD20BC3" w:rsidR="00973AD8" w:rsidRDefault="00973AD8" w:rsidP="00F60440">
      <w:pPr>
        <w:rPr>
          <w:sz w:val="24"/>
          <w:szCs w:val="24"/>
        </w:rPr>
      </w:pPr>
    </w:p>
    <w:p w14:paraId="6119FEF2" w14:textId="3E98AAF1" w:rsidR="00973AD8" w:rsidRDefault="00973AD8" w:rsidP="00F60440">
      <w:pPr>
        <w:rPr>
          <w:sz w:val="24"/>
          <w:szCs w:val="24"/>
        </w:rPr>
      </w:pPr>
      <w:r>
        <w:rPr>
          <w:sz w:val="24"/>
          <w:szCs w:val="24"/>
        </w:rPr>
        <w:t>Mr. Gelewski states that they would be earth</w:t>
      </w:r>
      <w:r w:rsidR="00DC04AE">
        <w:rPr>
          <w:sz w:val="24"/>
          <w:szCs w:val="24"/>
        </w:rPr>
        <w:t xml:space="preserve"> </w:t>
      </w:r>
      <w:r>
        <w:rPr>
          <w:sz w:val="24"/>
          <w:szCs w:val="24"/>
        </w:rPr>
        <w:t>tone (sandstone or gray) to blend with surrounding area.</w:t>
      </w:r>
    </w:p>
    <w:p w14:paraId="390D6ABE" w14:textId="52C4D948" w:rsidR="00973AD8" w:rsidRDefault="00973AD8" w:rsidP="00F60440">
      <w:pPr>
        <w:rPr>
          <w:sz w:val="24"/>
          <w:szCs w:val="24"/>
        </w:rPr>
      </w:pPr>
    </w:p>
    <w:p w14:paraId="1412BD7F" w14:textId="2A3FE26D" w:rsidR="00840C79" w:rsidRDefault="00840C79" w:rsidP="00F60440">
      <w:pPr>
        <w:rPr>
          <w:sz w:val="24"/>
          <w:szCs w:val="24"/>
        </w:rPr>
      </w:pPr>
      <w:r>
        <w:rPr>
          <w:sz w:val="24"/>
          <w:szCs w:val="24"/>
        </w:rPr>
        <w:t xml:space="preserve">At this time, the applicant’s engineer, Joe Golden presents plans which are marked as </w:t>
      </w:r>
    </w:p>
    <w:p w14:paraId="6FDE49A9" w14:textId="60E8D40D" w:rsidR="00840C79" w:rsidRDefault="00840C79" w:rsidP="00F60440">
      <w:pPr>
        <w:rPr>
          <w:sz w:val="24"/>
          <w:szCs w:val="24"/>
        </w:rPr>
      </w:pPr>
      <w:r>
        <w:rPr>
          <w:sz w:val="24"/>
          <w:szCs w:val="24"/>
        </w:rPr>
        <w:t>A-1 dated 4/12/20 with latest revision date of 11/22/19.</w:t>
      </w:r>
    </w:p>
    <w:p w14:paraId="5F1BE40B" w14:textId="477CF844" w:rsidR="00840C79" w:rsidRDefault="00840C79" w:rsidP="00F60440">
      <w:pPr>
        <w:rPr>
          <w:sz w:val="24"/>
          <w:szCs w:val="24"/>
        </w:rPr>
      </w:pPr>
      <w:r>
        <w:rPr>
          <w:sz w:val="24"/>
          <w:szCs w:val="24"/>
        </w:rPr>
        <w:t>He shows the location of the property on the plans.</w:t>
      </w:r>
    </w:p>
    <w:p w14:paraId="204D216C" w14:textId="4A07E21C" w:rsidR="00840C79" w:rsidRDefault="00840C79" w:rsidP="00F60440">
      <w:pPr>
        <w:rPr>
          <w:sz w:val="24"/>
          <w:szCs w:val="24"/>
        </w:rPr>
      </w:pPr>
    </w:p>
    <w:p w14:paraId="2B7A16A7" w14:textId="762621AD" w:rsidR="00840C79" w:rsidRDefault="00840C79" w:rsidP="00F60440">
      <w:pPr>
        <w:rPr>
          <w:sz w:val="24"/>
          <w:szCs w:val="24"/>
        </w:rPr>
      </w:pPr>
      <w:r>
        <w:rPr>
          <w:sz w:val="24"/>
          <w:szCs w:val="24"/>
        </w:rPr>
        <w:t xml:space="preserve">To address Mr. </w:t>
      </w:r>
      <w:r w:rsidR="000D27A9">
        <w:rPr>
          <w:sz w:val="24"/>
          <w:szCs w:val="24"/>
        </w:rPr>
        <w:t>Graf’s</w:t>
      </w:r>
      <w:r>
        <w:rPr>
          <w:sz w:val="24"/>
          <w:szCs w:val="24"/>
        </w:rPr>
        <w:t xml:space="preserve"> concerns as to any effects on residents, he explains that there is existing vegetation as a buffer between site and residents.  He continues to say that the dust control is monitored by the quarry.  There are strict DEP regulations.  The dust is </w:t>
      </w:r>
      <w:r w:rsidR="00722F0F">
        <w:rPr>
          <w:sz w:val="24"/>
          <w:szCs w:val="24"/>
        </w:rPr>
        <w:t>self-contained</w:t>
      </w:r>
      <w:r>
        <w:rPr>
          <w:sz w:val="24"/>
          <w:szCs w:val="24"/>
        </w:rPr>
        <w:t xml:space="preserve"> in the mixing product.  As for noise, 287 creates more noise than the </w:t>
      </w:r>
      <w:r w:rsidR="00D36B48">
        <w:rPr>
          <w:sz w:val="24"/>
          <w:szCs w:val="24"/>
        </w:rPr>
        <w:t>2 machines will</w:t>
      </w:r>
      <w:r>
        <w:rPr>
          <w:sz w:val="24"/>
          <w:szCs w:val="24"/>
        </w:rPr>
        <w:t>.</w:t>
      </w:r>
    </w:p>
    <w:p w14:paraId="38C13769" w14:textId="677791F5" w:rsidR="00840C79" w:rsidRDefault="00840C79" w:rsidP="00F60440">
      <w:pPr>
        <w:rPr>
          <w:sz w:val="24"/>
          <w:szCs w:val="24"/>
        </w:rPr>
      </w:pPr>
    </w:p>
    <w:p w14:paraId="71274389" w14:textId="39240D54" w:rsidR="00840C79" w:rsidRDefault="00840C79" w:rsidP="00F60440">
      <w:pPr>
        <w:rPr>
          <w:sz w:val="24"/>
          <w:szCs w:val="24"/>
        </w:rPr>
      </w:pPr>
      <w:r>
        <w:rPr>
          <w:sz w:val="24"/>
          <w:szCs w:val="24"/>
        </w:rPr>
        <w:lastRenderedPageBreak/>
        <w:t>Comm. Simoni asks them to stipulate that all dust/noise is monitored by the DEP and that the Borough clerk be copied on the DEP reports.</w:t>
      </w:r>
    </w:p>
    <w:p w14:paraId="372031E6" w14:textId="69270AFC" w:rsidR="00840C79" w:rsidRDefault="00840C79" w:rsidP="00F60440">
      <w:pPr>
        <w:rPr>
          <w:sz w:val="24"/>
          <w:szCs w:val="24"/>
        </w:rPr>
      </w:pPr>
    </w:p>
    <w:p w14:paraId="19DD5BDC" w14:textId="2D04370B" w:rsidR="00840C79" w:rsidRDefault="00840C79" w:rsidP="00F60440">
      <w:pPr>
        <w:rPr>
          <w:sz w:val="24"/>
          <w:szCs w:val="24"/>
        </w:rPr>
      </w:pPr>
      <w:r>
        <w:rPr>
          <w:sz w:val="24"/>
          <w:szCs w:val="24"/>
        </w:rPr>
        <w:t>Applicant agrees.</w:t>
      </w:r>
    </w:p>
    <w:p w14:paraId="15C078F7" w14:textId="13ED58A6" w:rsidR="00840C79" w:rsidRDefault="00840C79" w:rsidP="00F60440">
      <w:pPr>
        <w:rPr>
          <w:sz w:val="24"/>
          <w:szCs w:val="24"/>
        </w:rPr>
      </w:pPr>
    </w:p>
    <w:p w14:paraId="136EA5A2" w14:textId="6D7CF2DD" w:rsidR="00840C79" w:rsidRDefault="00840C79" w:rsidP="00F60440">
      <w:pPr>
        <w:rPr>
          <w:sz w:val="24"/>
          <w:szCs w:val="24"/>
        </w:rPr>
      </w:pPr>
      <w:r>
        <w:rPr>
          <w:sz w:val="24"/>
          <w:szCs w:val="24"/>
        </w:rPr>
        <w:t>Mr. Golden states that there will be no added landscaping</w:t>
      </w:r>
      <w:r w:rsidR="002078DA">
        <w:rPr>
          <w:sz w:val="24"/>
          <w:szCs w:val="24"/>
        </w:rPr>
        <w:t xml:space="preserve"> as the ground is too hard and not feasible for planting trees.</w:t>
      </w:r>
    </w:p>
    <w:p w14:paraId="6D7E0018" w14:textId="58647193" w:rsidR="002078DA" w:rsidRDefault="002078DA" w:rsidP="00F60440">
      <w:pPr>
        <w:rPr>
          <w:sz w:val="24"/>
          <w:szCs w:val="24"/>
        </w:rPr>
      </w:pPr>
      <w:r>
        <w:rPr>
          <w:sz w:val="24"/>
          <w:szCs w:val="24"/>
        </w:rPr>
        <w:t>As for lighting, a plan was not provided, but the lighting will be minimal.  There will be one light on each piece of equipment, but no lights on site.  Lights on equipment will not be seen by residents.</w:t>
      </w:r>
    </w:p>
    <w:p w14:paraId="206609AB" w14:textId="058DA2DE" w:rsidR="002078DA" w:rsidRDefault="002078DA" w:rsidP="00F60440">
      <w:pPr>
        <w:rPr>
          <w:sz w:val="24"/>
          <w:szCs w:val="24"/>
        </w:rPr>
      </w:pPr>
    </w:p>
    <w:p w14:paraId="25ADC58A" w14:textId="6D222804" w:rsidR="002078DA" w:rsidRDefault="002078DA" w:rsidP="00F60440">
      <w:pPr>
        <w:rPr>
          <w:sz w:val="24"/>
          <w:szCs w:val="24"/>
        </w:rPr>
      </w:pPr>
      <w:r>
        <w:rPr>
          <w:sz w:val="24"/>
          <w:szCs w:val="24"/>
        </w:rPr>
        <w:t>Comm. Simoni asks if there will be any advertising on Silos.</w:t>
      </w:r>
    </w:p>
    <w:p w14:paraId="52660CC0" w14:textId="3003FFC9" w:rsidR="002078DA" w:rsidRDefault="002078DA" w:rsidP="00F60440">
      <w:pPr>
        <w:rPr>
          <w:sz w:val="24"/>
          <w:szCs w:val="24"/>
        </w:rPr>
      </w:pPr>
    </w:p>
    <w:p w14:paraId="24789A49" w14:textId="26E9DBF5" w:rsidR="002078DA" w:rsidRDefault="002078DA" w:rsidP="00F60440">
      <w:pPr>
        <w:rPr>
          <w:sz w:val="24"/>
          <w:szCs w:val="24"/>
        </w:rPr>
      </w:pPr>
      <w:r>
        <w:rPr>
          <w:sz w:val="24"/>
          <w:szCs w:val="24"/>
        </w:rPr>
        <w:t>Mr. Golden states there will not.</w:t>
      </w:r>
    </w:p>
    <w:p w14:paraId="74A7FFB2" w14:textId="40647EDC" w:rsidR="002078DA" w:rsidRDefault="002078DA" w:rsidP="00F60440">
      <w:pPr>
        <w:rPr>
          <w:sz w:val="24"/>
          <w:szCs w:val="24"/>
        </w:rPr>
      </w:pPr>
      <w:r>
        <w:rPr>
          <w:sz w:val="24"/>
          <w:szCs w:val="24"/>
        </w:rPr>
        <w:t xml:space="preserve">He also states that the line for the water service on site will run to the </w:t>
      </w:r>
      <w:r w:rsidR="00722F0F">
        <w:rPr>
          <w:sz w:val="24"/>
          <w:szCs w:val="24"/>
        </w:rPr>
        <w:t>self-contained</w:t>
      </w:r>
      <w:r>
        <w:rPr>
          <w:sz w:val="24"/>
          <w:szCs w:val="24"/>
        </w:rPr>
        <w:t xml:space="preserve"> water tank.  There will be no running water or toilets on site.</w:t>
      </w:r>
    </w:p>
    <w:p w14:paraId="07A33830" w14:textId="0E4CF917" w:rsidR="002078DA" w:rsidRDefault="002078DA" w:rsidP="00F60440">
      <w:pPr>
        <w:rPr>
          <w:sz w:val="24"/>
          <w:szCs w:val="24"/>
        </w:rPr>
      </w:pPr>
    </w:p>
    <w:p w14:paraId="39FCA698" w14:textId="57C75FBE" w:rsidR="002078DA" w:rsidRDefault="002078DA" w:rsidP="00F60440">
      <w:pPr>
        <w:rPr>
          <w:sz w:val="24"/>
          <w:szCs w:val="24"/>
        </w:rPr>
      </w:pPr>
      <w:r>
        <w:rPr>
          <w:sz w:val="24"/>
          <w:szCs w:val="24"/>
        </w:rPr>
        <w:t xml:space="preserve">Referring to Mr. </w:t>
      </w:r>
      <w:r w:rsidR="00722F0F">
        <w:rPr>
          <w:sz w:val="24"/>
          <w:szCs w:val="24"/>
        </w:rPr>
        <w:t>Boorady’s</w:t>
      </w:r>
      <w:r>
        <w:rPr>
          <w:sz w:val="24"/>
          <w:szCs w:val="24"/>
        </w:rPr>
        <w:t xml:space="preserve"> report there were a few follow ups:</w:t>
      </w:r>
    </w:p>
    <w:p w14:paraId="2364DB0F" w14:textId="2DAD6193" w:rsidR="002078DA" w:rsidRDefault="002078DA" w:rsidP="002078DA">
      <w:pPr>
        <w:pStyle w:val="ListParagraph"/>
        <w:numPr>
          <w:ilvl w:val="0"/>
          <w:numId w:val="2"/>
        </w:numPr>
        <w:rPr>
          <w:sz w:val="24"/>
          <w:szCs w:val="24"/>
        </w:rPr>
      </w:pPr>
      <w:r w:rsidRPr="002078DA">
        <w:rPr>
          <w:sz w:val="24"/>
          <w:szCs w:val="24"/>
        </w:rPr>
        <w:t>Any requirements for safety lighting</w:t>
      </w:r>
      <w:r>
        <w:rPr>
          <w:sz w:val="24"/>
          <w:szCs w:val="24"/>
        </w:rPr>
        <w:t xml:space="preserve"> for planes, he</w:t>
      </w:r>
      <w:r w:rsidR="00FB4DB1">
        <w:rPr>
          <w:sz w:val="24"/>
          <w:szCs w:val="24"/>
        </w:rPr>
        <w:t>l</w:t>
      </w:r>
      <w:r>
        <w:rPr>
          <w:sz w:val="24"/>
          <w:szCs w:val="24"/>
        </w:rPr>
        <w:t>icopter</w:t>
      </w:r>
      <w:r w:rsidR="00FB4DB1">
        <w:rPr>
          <w:sz w:val="24"/>
          <w:szCs w:val="24"/>
        </w:rPr>
        <w:t xml:space="preserve">s, </w:t>
      </w:r>
      <w:r>
        <w:rPr>
          <w:sz w:val="24"/>
          <w:szCs w:val="24"/>
        </w:rPr>
        <w:t>etc</w:t>
      </w:r>
      <w:r w:rsidR="00FB4DB1">
        <w:rPr>
          <w:sz w:val="24"/>
          <w:szCs w:val="24"/>
        </w:rPr>
        <w:t>.?</w:t>
      </w:r>
    </w:p>
    <w:p w14:paraId="4C6B4F49" w14:textId="6E8EAE45" w:rsidR="002078DA" w:rsidRDefault="002078DA" w:rsidP="002078DA">
      <w:pPr>
        <w:pStyle w:val="ListParagraph"/>
        <w:numPr>
          <w:ilvl w:val="1"/>
          <w:numId w:val="2"/>
        </w:numPr>
        <w:rPr>
          <w:sz w:val="24"/>
          <w:szCs w:val="24"/>
        </w:rPr>
      </w:pPr>
      <w:r>
        <w:rPr>
          <w:sz w:val="24"/>
          <w:szCs w:val="24"/>
        </w:rPr>
        <w:t>If required safety lights will be provided</w:t>
      </w:r>
    </w:p>
    <w:p w14:paraId="72C08D44" w14:textId="47700D16" w:rsidR="002078DA" w:rsidRDefault="002078DA" w:rsidP="002078DA">
      <w:pPr>
        <w:pStyle w:val="ListParagraph"/>
        <w:numPr>
          <w:ilvl w:val="1"/>
          <w:numId w:val="2"/>
        </w:numPr>
        <w:rPr>
          <w:sz w:val="24"/>
          <w:szCs w:val="24"/>
        </w:rPr>
      </w:pPr>
      <w:r>
        <w:rPr>
          <w:sz w:val="24"/>
          <w:szCs w:val="24"/>
        </w:rPr>
        <w:t>Safety lighting on catwalks is built into equipment internally</w:t>
      </w:r>
    </w:p>
    <w:p w14:paraId="30B2D7DD" w14:textId="2ACDACB4" w:rsidR="002078DA" w:rsidRDefault="002078DA" w:rsidP="002078DA">
      <w:pPr>
        <w:pStyle w:val="ListParagraph"/>
        <w:numPr>
          <w:ilvl w:val="1"/>
          <w:numId w:val="2"/>
        </w:numPr>
        <w:rPr>
          <w:sz w:val="24"/>
          <w:szCs w:val="24"/>
        </w:rPr>
      </w:pPr>
      <w:r>
        <w:rPr>
          <w:sz w:val="24"/>
          <w:szCs w:val="24"/>
        </w:rPr>
        <w:t xml:space="preserve">The only permit from DEP is for dust and air </w:t>
      </w:r>
      <w:r w:rsidR="00FB4DB1">
        <w:rPr>
          <w:sz w:val="24"/>
          <w:szCs w:val="24"/>
        </w:rPr>
        <w:t>quality, no permit for process</w:t>
      </w:r>
    </w:p>
    <w:p w14:paraId="2F672D97" w14:textId="505A2DF3" w:rsidR="00FB4DB1" w:rsidRDefault="00FB4DB1" w:rsidP="00FB4DB1">
      <w:pPr>
        <w:rPr>
          <w:sz w:val="24"/>
          <w:szCs w:val="24"/>
        </w:rPr>
      </w:pPr>
      <w:r>
        <w:rPr>
          <w:sz w:val="24"/>
          <w:szCs w:val="24"/>
        </w:rPr>
        <w:t>Items in report not discussed:</w:t>
      </w:r>
    </w:p>
    <w:p w14:paraId="2EA1A031" w14:textId="03F4CAD1" w:rsidR="00FB4DB1" w:rsidRDefault="00FB4DB1" w:rsidP="00FB4DB1">
      <w:pPr>
        <w:pStyle w:val="ListParagraph"/>
        <w:numPr>
          <w:ilvl w:val="0"/>
          <w:numId w:val="2"/>
        </w:numPr>
        <w:rPr>
          <w:sz w:val="24"/>
          <w:szCs w:val="24"/>
        </w:rPr>
      </w:pPr>
      <w:r>
        <w:rPr>
          <w:sz w:val="24"/>
          <w:szCs w:val="24"/>
        </w:rPr>
        <w:t>Wash out procedures</w:t>
      </w:r>
    </w:p>
    <w:p w14:paraId="61155DA9" w14:textId="2E8A8C8C" w:rsidR="00FB4DB1" w:rsidRDefault="00FB4DB1" w:rsidP="00FB4DB1">
      <w:pPr>
        <w:pStyle w:val="ListParagraph"/>
        <w:numPr>
          <w:ilvl w:val="1"/>
          <w:numId w:val="2"/>
        </w:numPr>
        <w:rPr>
          <w:sz w:val="24"/>
          <w:szCs w:val="24"/>
        </w:rPr>
      </w:pPr>
      <w:r>
        <w:rPr>
          <w:sz w:val="24"/>
          <w:szCs w:val="24"/>
        </w:rPr>
        <w:t xml:space="preserve">Outside company drops off </w:t>
      </w:r>
      <w:r w:rsidR="00722F0F">
        <w:rPr>
          <w:sz w:val="24"/>
          <w:szCs w:val="24"/>
        </w:rPr>
        <w:t>watertight</w:t>
      </w:r>
      <w:r>
        <w:rPr>
          <w:sz w:val="24"/>
          <w:szCs w:val="24"/>
        </w:rPr>
        <w:t xml:space="preserve"> containers, there will be no water draining onsite, no runoff.</w:t>
      </w:r>
    </w:p>
    <w:p w14:paraId="0712BEF1" w14:textId="27B13AB9" w:rsidR="00FB4DB1" w:rsidRDefault="00FB4DB1" w:rsidP="00FB4DB1">
      <w:pPr>
        <w:pStyle w:val="ListParagraph"/>
        <w:numPr>
          <w:ilvl w:val="0"/>
          <w:numId w:val="2"/>
        </w:numPr>
        <w:rPr>
          <w:sz w:val="24"/>
          <w:szCs w:val="24"/>
        </w:rPr>
      </w:pPr>
      <w:r>
        <w:rPr>
          <w:sz w:val="24"/>
          <w:szCs w:val="24"/>
        </w:rPr>
        <w:t>Noise of Aggregate</w:t>
      </w:r>
    </w:p>
    <w:p w14:paraId="55269D7A" w14:textId="0784AC6C" w:rsidR="00FB4DB1" w:rsidRDefault="00FB4DB1" w:rsidP="00FB4DB1">
      <w:pPr>
        <w:pStyle w:val="ListParagraph"/>
        <w:numPr>
          <w:ilvl w:val="1"/>
          <w:numId w:val="2"/>
        </w:numPr>
        <w:rPr>
          <w:sz w:val="24"/>
          <w:szCs w:val="24"/>
        </w:rPr>
      </w:pPr>
      <w:r>
        <w:rPr>
          <w:sz w:val="24"/>
          <w:szCs w:val="24"/>
        </w:rPr>
        <w:t>Equipment noise is contained with mufflers.  They have to meet requirements of decibels.  Noise studies are done, at 50’</w:t>
      </w:r>
      <w:r w:rsidR="00D36B48">
        <w:rPr>
          <w:sz w:val="24"/>
          <w:szCs w:val="24"/>
        </w:rPr>
        <w:t xml:space="preserve"> </w:t>
      </w:r>
      <w:r>
        <w:rPr>
          <w:sz w:val="24"/>
          <w:szCs w:val="24"/>
        </w:rPr>
        <w:t>decibels</w:t>
      </w:r>
      <w:r w:rsidR="00D36B48">
        <w:rPr>
          <w:sz w:val="24"/>
          <w:szCs w:val="24"/>
        </w:rPr>
        <w:t xml:space="preserve"> are at 83</w:t>
      </w:r>
      <w:r>
        <w:rPr>
          <w:sz w:val="24"/>
          <w:szCs w:val="24"/>
        </w:rPr>
        <w:t>.  The plant from property line is 100’, for every 100’ the noise drops 12 decibels.</w:t>
      </w:r>
    </w:p>
    <w:p w14:paraId="402DE42C" w14:textId="1E987690" w:rsidR="00FB4DB1" w:rsidRDefault="00FB4DB1" w:rsidP="00FB4DB1">
      <w:pPr>
        <w:rPr>
          <w:sz w:val="24"/>
          <w:szCs w:val="24"/>
        </w:rPr>
      </w:pPr>
    </w:p>
    <w:p w14:paraId="5A092D6E" w14:textId="566A6250" w:rsidR="00FB4DB1" w:rsidRDefault="00FB4DB1" w:rsidP="00FB4DB1">
      <w:pPr>
        <w:rPr>
          <w:sz w:val="24"/>
          <w:szCs w:val="24"/>
        </w:rPr>
      </w:pPr>
      <w:r>
        <w:rPr>
          <w:sz w:val="24"/>
          <w:szCs w:val="24"/>
        </w:rPr>
        <w:t xml:space="preserve">All testimony is concluded at this time.  Mr. Barbarula closes by saying that this is exactly the type of operation that fits perfectly with this site.  He addresses the board to say that every aspect has been met, it meshes with the site and he asks that the board approve this application. </w:t>
      </w:r>
    </w:p>
    <w:p w14:paraId="4A4A765F" w14:textId="25ABF627" w:rsidR="00722F0F" w:rsidRDefault="00722F0F" w:rsidP="00FB4DB1">
      <w:pPr>
        <w:rPr>
          <w:sz w:val="24"/>
          <w:szCs w:val="24"/>
        </w:rPr>
      </w:pPr>
    </w:p>
    <w:p w14:paraId="510EEF43" w14:textId="041849E5" w:rsidR="00722F0F" w:rsidRDefault="00722F0F" w:rsidP="00FB4DB1">
      <w:pPr>
        <w:rPr>
          <w:sz w:val="24"/>
          <w:szCs w:val="24"/>
        </w:rPr>
      </w:pPr>
      <w:r>
        <w:rPr>
          <w:sz w:val="24"/>
          <w:szCs w:val="24"/>
        </w:rPr>
        <w:t>Motion is made by Comm. Crum, 2</w:t>
      </w:r>
      <w:r w:rsidRPr="00722F0F">
        <w:rPr>
          <w:sz w:val="24"/>
          <w:szCs w:val="24"/>
          <w:vertAlign w:val="superscript"/>
        </w:rPr>
        <w:t>nd</w:t>
      </w:r>
      <w:r>
        <w:rPr>
          <w:sz w:val="24"/>
          <w:szCs w:val="24"/>
        </w:rPr>
        <w:t xml:space="preserve"> by Comm. Croop to open to public for questions or comments pertaining to application. Voice vote shows all in favor.</w:t>
      </w:r>
    </w:p>
    <w:p w14:paraId="656837FD" w14:textId="061D8979" w:rsidR="00722F0F" w:rsidRDefault="00722F0F" w:rsidP="00FB4DB1">
      <w:pPr>
        <w:rPr>
          <w:sz w:val="24"/>
          <w:szCs w:val="24"/>
        </w:rPr>
      </w:pPr>
      <w:r>
        <w:rPr>
          <w:sz w:val="24"/>
          <w:szCs w:val="24"/>
        </w:rPr>
        <w:t>Seeing no public,</w:t>
      </w:r>
    </w:p>
    <w:p w14:paraId="362F8CA6" w14:textId="79B3BE9D" w:rsidR="00722F0F" w:rsidRPr="00FB4DB1" w:rsidRDefault="00722F0F" w:rsidP="00FB4DB1">
      <w:pPr>
        <w:rPr>
          <w:sz w:val="24"/>
          <w:szCs w:val="24"/>
        </w:rPr>
      </w:pPr>
      <w:r>
        <w:rPr>
          <w:sz w:val="24"/>
          <w:szCs w:val="24"/>
        </w:rPr>
        <w:t>A motion is made by Comm. Steenstra, 2</w:t>
      </w:r>
      <w:r w:rsidRPr="00722F0F">
        <w:rPr>
          <w:sz w:val="24"/>
          <w:szCs w:val="24"/>
          <w:vertAlign w:val="superscript"/>
        </w:rPr>
        <w:t>nd</w:t>
      </w:r>
      <w:r>
        <w:rPr>
          <w:sz w:val="24"/>
          <w:szCs w:val="24"/>
        </w:rPr>
        <w:t xml:space="preserve"> by Comm. Crum to close to public for questions or comments pertaining to application.  Voice vote shows all in favor.</w:t>
      </w:r>
    </w:p>
    <w:p w14:paraId="3818975D" w14:textId="34BBA52C" w:rsidR="006A548D" w:rsidRDefault="006A548D" w:rsidP="00F60440">
      <w:pPr>
        <w:rPr>
          <w:sz w:val="24"/>
          <w:szCs w:val="24"/>
        </w:rPr>
      </w:pPr>
    </w:p>
    <w:p w14:paraId="1DBC60E1" w14:textId="6CF756AC" w:rsidR="00722F0F" w:rsidRDefault="00722F0F" w:rsidP="00F60440">
      <w:pPr>
        <w:rPr>
          <w:sz w:val="24"/>
          <w:szCs w:val="24"/>
        </w:rPr>
      </w:pPr>
      <w:r>
        <w:rPr>
          <w:sz w:val="24"/>
          <w:szCs w:val="24"/>
        </w:rPr>
        <w:t>A motion is made by Comm. Graf, 2</w:t>
      </w:r>
      <w:r w:rsidRPr="00722F0F">
        <w:rPr>
          <w:sz w:val="24"/>
          <w:szCs w:val="24"/>
          <w:vertAlign w:val="superscript"/>
        </w:rPr>
        <w:t>nd</w:t>
      </w:r>
      <w:r>
        <w:rPr>
          <w:sz w:val="24"/>
          <w:szCs w:val="24"/>
        </w:rPr>
        <w:t xml:space="preserve"> by Comm. Steenstra to grant </w:t>
      </w:r>
      <w:r w:rsidR="00D36B48">
        <w:rPr>
          <w:sz w:val="24"/>
          <w:szCs w:val="24"/>
        </w:rPr>
        <w:t xml:space="preserve">a </w:t>
      </w:r>
      <w:r>
        <w:rPr>
          <w:sz w:val="24"/>
          <w:szCs w:val="24"/>
        </w:rPr>
        <w:t xml:space="preserve">D-1 variance having seen through testimony that the property is particularly </w:t>
      </w:r>
      <w:r w:rsidR="000D27A9">
        <w:rPr>
          <w:sz w:val="24"/>
          <w:szCs w:val="24"/>
        </w:rPr>
        <w:t>suited,</w:t>
      </w:r>
      <w:r>
        <w:rPr>
          <w:sz w:val="24"/>
          <w:szCs w:val="24"/>
        </w:rPr>
        <w:t xml:space="preserve"> </w:t>
      </w:r>
      <w:r w:rsidR="000D27A9">
        <w:rPr>
          <w:sz w:val="24"/>
          <w:szCs w:val="24"/>
        </w:rPr>
        <w:t>and</w:t>
      </w:r>
      <w:r>
        <w:rPr>
          <w:sz w:val="24"/>
          <w:szCs w:val="24"/>
        </w:rPr>
        <w:t xml:space="preserve"> that this </w:t>
      </w:r>
      <w:r>
        <w:rPr>
          <w:sz w:val="24"/>
          <w:szCs w:val="24"/>
        </w:rPr>
        <w:lastRenderedPageBreak/>
        <w:t xml:space="preserve">operation will not create any undue burden and will not substantially impair the public good.  It is consistent with </w:t>
      </w:r>
      <w:r w:rsidR="000D27A9">
        <w:rPr>
          <w:sz w:val="24"/>
          <w:szCs w:val="24"/>
        </w:rPr>
        <w:t>zoning</w:t>
      </w:r>
      <w:r>
        <w:rPr>
          <w:sz w:val="24"/>
          <w:szCs w:val="24"/>
        </w:rPr>
        <w:t xml:space="preserve"> and the master plan and to grant the D-6 </w:t>
      </w:r>
      <w:r w:rsidR="000D27A9">
        <w:rPr>
          <w:sz w:val="24"/>
          <w:szCs w:val="24"/>
        </w:rPr>
        <w:t>height</w:t>
      </w:r>
      <w:r>
        <w:rPr>
          <w:sz w:val="24"/>
          <w:szCs w:val="24"/>
        </w:rPr>
        <w:t xml:space="preserve"> </w:t>
      </w:r>
      <w:r w:rsidR="000D27A9">
        <w:rPr>
          <w:sz w:val="24"/>
          <w:szCs w:val="24"/>
        </w:rPr>
        <w:t>variances</w:t>
      </w:r>
      <w:r>
        <w:rPr>
          <w:sz w:val="24"/>
          <w:szCs w:val="24"/>
        </w:rPr>
        <w:t xml:space="preserve"> </w:t>
      </w:r>
      <w:r w:rsidR="000D27A9">
        <w:rPr>
          <w:sz w:val="24"/>
          <w:szCs w:val="24"/>
        </w:rPr>
        <w:t xml:space="preserve">as </w:t>
      </w:r>
      <w:r>
        <w:rPr>
          <w:sz w:val="24"/>
          <w:szCs w:val="24"/>
        </w:rPr>
        <w:t xml:space="preserve">it will have no adverse impact to the surrounding area and is consistent with the use being granted. Applicant agrees to all </w:t>
      </w:r>
      <w:r w:rsidR="000D27A9">
        <w:rPr>
          <w:sz w:val="24"/>
          <w:szCs w:val="24"/>
        </w:rPr>
        <w:t>stipulations</w:t>
      </w:r>
      <w:r>
        <w:rPr>
          <w:sz w:val="24"/>
          <w:szCs w:val="24"/>
        </w:rPr>
        <w:t xml:space="preserve"> including hours of operation and agrees to provide copies of any </w:t>
      </w:r>
      <w:r w:rsidR="000D27A9">
        <w:rPr>
          <w:sz w:val="24"/>
          <w:szCs w:val="24"/>
        </w:rPr>
        <w:t>information</w:t>
      </w:r>
      <w:r>
        <w:rPr>
          <w:sz w:val="24"/>
          <w:szCs w:val="24"/>
        </w:rPr>
        <w:t xml:space="preserve"> obtained by state</w:t>
      </w:r>
      <w:r w:rsidR="000D27A9">
        <w:rPr>
          <w:sz w:val="24"/>
          <w:szCs w:val="24"/>
        </w:rPr>
        <w:t xml:space="preserve"> inspections</w:t>
      </w:r>
      <w:r>
        <w:rPr>
          <w:sz w:val="24"/>
          <w:szCs w:val="24"/>
        </w:rPr>
        <w:t xml:space="preserve"> and results </w:t>
      </w:r>
      <w:r w:rsidR="000D27A9">
        <w:rPr>
          <w:sz w:val="24"/>
          <w:szCs w:val="24"/>
        </w:rPr>
        <w:t xml:space="preserve">be </w:t>
      </w:r>
      <w:r>
        <w:rPr>
          <w:sz w:val="24"/>
          <w:szCs w:val="24"/>
        </w:rPr>
        <w:t>given to the Borough Clerk.  Roll call shows 7-0 in favor.</w:t>
      </w:r>
    </w:p>
    <w:p w14:paraId="72923691" w14:textId="77777777" w:rsidR="00A22468" w:rsidRDefault="00A22468" w:rsidP="00F60440">
      <w:pPr>
        <w:rPr>
          <w:sz w:val="24"/>
          <w:szCs w:val="24"/>
        </w:rPr>
      </w:pPr>
    </w:p>
    <w:p w14:paraId="1A764CE6" w14:textId="5184D866" w:rsidR="00090B33" w:rsidRDefault="001B5565" w:rsidP="00090B33">
      <w:pPr>
        <w:rPr>
          <w:b/>
          <w:bCs/>
          <w:sz w:val="24"/>
          <w:szCs w:val="24"/>
        </w:rPr>
      </w:pPr>
      <w:r>
        <w:rPr>
          <w:b/>
          <w:bCs/>
          <w:sz w:val="24"/>
          <w:szCs w:val="24"/>
        </w:rPr>
        <w:t>RESOLUTION</w:t>
      </w:r>
    </w:p>
    <w:p w14:paraId="05E2C302" w14:textId="77777777" w:rsidR="001B5565" w:rsidRDefault="001B5565" w:rsidP="001B5565">
      <w:pPr>
        <w:rPr>
          <w:sz w:val="24"/>
          <w:szCs w:val="24"/>
        </w:rPr>
      </w:pPr>
      <w:r>
        <w:rPr>
          <w:b/>
          <w:sz w:val="24"/>
          <w:szCs w:val="24"/>
        </w:rPr>
        <w:t>#691</w:t>
      </w:r>
      <w:r>
        <w:rPr>
          <w:b/>
          <w:sz w:val="24"/>
          <w:szCs w:val="24"/>
        </w:rPr>
        <w:tab/>
      </w:r>
      <w:r>
        <w:rPr>
          <w:sz w:val="24"/>
          <w:szCs w:val="24"/>
        </w:rPr>
        <w:t>Kailey Fitzpatrick</w:t>
      </w:r>
      <w:r>
        <w:rPr>
          <w:sz w:val="24"/>
          <w:szCs w:val="24"/>
        </w:rPr>
        <w:tab/>
        <w:t>16 Hillside Drive</w:t>
      </w:r>
      <w:r>
        <w:rPr>
          <w:sz w:val="24"/>
          <w:szCs w:val="24"/>
        </w:rPr>
        <w:tab/>
        <w:t xml:space="preserve">Block 5051  Lot 7 </w:t>
      </w:r>
    </w:p>
    <w:p w14:paraId="424C5842" w14:textId="0D9D4A39" w:rsidR="001B5565" w:rsidRPr="008A18E1" w:rsidRDefault="008A18E1" w:rsidP="00090B33">
      <w:pPr>
        <w:rPr>
          <w:sz w:val="24"/>
          <w:szCs w:val="24"/>
        </w:rPr>
      </w:pPr>
      <w:r>
        <w:rPr>
          <w:sz w:val="24"/>
          <w:szCs w:val="24"/>
        </w:rPr>
        <w:t>Motion made by Comm. Greenberg, 2</w:t>
      </w:r>
      <w:r w:rsidRPr="008A18E1">
        <w:rPr>
          <w:sz w:val="24"/>
          <w:szCs w:val="24"/>
          <w:vertAlign w:val="superscript"/>
        </w:rPr>
        <w:t>nd</w:t>
      </w:r>
      <w:r>
        <w:rPr>
          <w:sz w:val="24"/>
          <w:szCs w:val="24"/>
        </w:rPr>
        <w:t xml:space="preserve"> by Comm. Crum</w:t>
      </w:r>
      <w:r w:rsidR="00B42E87">
        <w:rPr>
          <w:sz w:val="24"/>
          <w:szCs w:val="24"/>
        </w:rPr>
        <w:t xml:space="preserve"> to adopt and memorialize Resolution #691 as written.  Roll call shows 7-0 in favor.</w:t>
      </w:r>
    </w:p>
    <w:p w14:paraId="53E9EE19" w14:textId="77777777" w:rsidR="00AB2535" w:rsidRDefault="00AB2535" w:rsidP="00F60440">
      <w:pPr>
        <w:rPr>
          <w:b/>
          <w:sz w:val="24"/>
          <w:szCs w:val="24"/>
        </w:rPr>
      </w:pPr>
    </w:p>
    <w:p w14:paraId="26A5DC11" w14:textId="6B9BD291" w:rsidR="00F60440" w:rsidRDefault="00B75EDD" w:rsidP="00F60440">
      <w:pPr>
        <w:rPr>
          <w:b/>
          <w:sz w:val="24"/>
          <w:szCs w:val="24"/>
        </w:rPr>
      </w:pPr>
      <w:r>
        <w:rPr>
          <w:b/>
          <w:sz w:val="24"/>
          <w:szCs w:val="24"/>
        </w:rPr>
        <w:t>PENDING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Block 2004  Lot 52</w:t>
      </w:r>
    </w:p>
    <w:p w14:paraId="27BFDD04" w14:textId="77777777" w:rsidR="003B136D" w:rsidRDefault="003B136D" w:rsidP="00F60440">
      <w:pPr>
        <w:rPr>
          <w:sz w:val="24"/>
          <w:szCs w:val="24"/>
        </w:rPr>
      </w:pPr>
      <w:r w:rsidRPr="003B136D">
        <w:rPr>
          <w:b/>
          <w:bCs/>
          <w:sz w:val="24"/>
          <w:szCs w:val="24"/>
        </w:rPr>
        <w:t>#687</w:t>
      </w:r>
      <w:r>
        <w:rPr>
          <w:sz w:val="24"/>
          <w:szCs w:val="24"/>
        </w:rPr>
        <w:tab/>
        <w:t>Bernadette Miglin</w:t>
      </w:r>
      <w:r>
        <w:rPr>
          <w:sz w:val="24"/>
          <w:szCs w:val="24"/>
        </w:rPr>
        <w:tab/>
        <w:t>7 Birch Road</w:t>
      </w:r>
      <w:r>
        <w:rPr>
          <w:sz w:val="24"/>
          <w:szCs w:val="24"/>
        </w:rPr>
        <w:tab/>
      </w:r>
      <w:r>
        <w:rPr>
          <w:sz w:val="24"/>
          <w:szCs w:val="24"/>
        </w:rPr>
        <w:tab/>
      </w:r>
      <w:r>
        <w:rPr>
          <w:sz w:val="24"/>
          <w:szCs w:val="24"/>
        </w:rPr>
        <w:tab/>
        <w:t>Block 4085 Lot 6</w:t>
      </w:r>
    </w:p>
    <w:p w14:paraId="068EAAB0" w14:textId="77777777"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13709FA5" w14:textId="77777777" w:rsidR="00AB2535" w:rsidRDefault="00AB2535" w:rsidP="00F60440">
      <w:pPr>
        <w:rPr>
          <w:b/>
          <w:sz w:val="24"/>
          <w:szCs w:val="24"/>
        </w:rPr>
      </w:pPr>
    </w:p>
    <w:p w14:paraId="35494317" w14:textId="506024CD" w:rsidR="001B5565" w:rsidRDefault="001B5565" w:rsidP="00F60440">
      <w:pPr>
        <w:rPr>
          <w:b/>
          <w:sz w:val="24"/>
          <w:szCs w:val="24"/>
        </w:rPr>
      </w:pPr>
      <w:r>
        <w:rPr>
          <w:b/>
          <w:sz w:val="24"/>
          <w:szCs w:val="24"/>
        </w:rPr>
        <w:t>NEW BUSINESS</w:t>
      </w:r>
    </w:p>
    <w:p w14:paraId="31E3E52B" w14:textId="49F7772D" w:rsidR="001B5565" w:rsidRDefault="001B5565" w:rsidP="001B5565">
      <w:pPr>
        <w:pStyle w:val="ListParagraph"/>
        <w:numPr>
          <w:ilvl w:val="0"/>
          <w:numId w:val="1"/>
        </w:numPr>
        <w:rPr>
          <w:bCs/>
          <w:sz w:val="24"/>
          <w:szCs w:val="24"/>
        </w:rPr>
      </w:pPr>
      <w:r>
        <w:rPr>
          <w:bCs/>
          <w:sz w:val="24"/>
          <w:szCs w:val="24"/>
        </w:rPr>
        <w:t>Master Plan Committee</w:t>
      </w:r>
      <w:r w:rsidR="008678AC">
        <w:rPr>
          <w:bCs/>
          <w:sz w:val="24"/>
          <w:szCs w:val="24"/>
        </w:rPr>
        <w:t xml:space="preserve"> Members:</w:t>
      </w:r>
    </w:p>
    <w:p w14:paraId="1F4E7AAE" w14:textId="3EAE802C" w:rsidR="00B42E87" w:rsidRPr="00B42E87" w:rsidRDefault="00B42E87" w:rsidP="00B42E87">
      <w:pPr>
        <w:rPr>
          <w:bCs/>
          <w:sz w:val="24"/>
          <w:szCs w:val="24"/>
        </w:rPr>
      </w:pPr>
      <w:r>
        <w:rPr>
          <w:bCs/>
          <w:sz w:val="24"/>
          <w:szCs w:val="24"/>
        </w:rPr>
        <w:t>Bill Steenstra (chair), Wayne Hammaker</w:t>
      </w:r>
      <w:r w:rsidR="00F40685">
        <w:rPr>
          <w:bCs/>
          <w:sz w:val="24"/>
          <w:szCs w:val="24"/>
        </w:rPr>
        <w:t>,</w:t>
      </w:r>
      <w:r>
        <w:rPr>
          <w:bCs/>
          <w:sz w:val="24"/>
          <w:szCs w:val="24"/>
        </w:rPr>
        <w:t xml:space="preserve"> Barry Greenberg</w:t>
      </w:r>
      <w:r w:rsidR="00F40685">
        <w:rPr>
          <w:bCs/>
          <w:sz w:val="24"/>
          <w:szCs w:val="24"/>
        </w:rPr>
        <w:t xml:space="preserve"> and Craig A Ollenschl</w:t>
      </w:r>
      <w:r w:rsidR="00C4693A">
        <w:rPr>
          <w:bCs/>
          <w:sz w:val="24"/>
          <w:szCs w:val="24"/>
        </w:rPr>
        <w:t>e</w:t>
      </w:r>
      <w:r w:rsidR="00F40685">
        <w:rPr>
          <w:bCs/>
          <w:sz w:val="24"/>
          <w:szCs w:val="24"/>
        </w:rPr>
        <w:t>ger</w:t>
      </w:r>
    </w:p>
    <w:p w14:paraId="5140D5ED" w14:textId="77777777" w:rsidR="001B5565" w:rsidRDefault="001B5565" w:rsidP="00F60440">
      <w:pPr>
        <w:rPr>
          <w:b/>
          <w:sz w:val="24"/>
          <w:szCs w:val="24"/>
        </w:rPr>
      </w:pPr>
    </w:p>
    <w:p w14:paraId="153B8E75" w14:textId="4D019869" w:rsidR="00F60440" w:rsidRDefault="00F60440" w:rsidP="00F60440">
      <w:pPr>
        <w:rPr>
          <w:b/>
          <w:sz w:val="24"/>
          <w:szCs w:val="24"/>
        </w:rPr>
      </w:pPr>
      <w:r>
        <w:rPr>
          <w:b/>
          <w:sz w:val="24"/>
          <w:szCs w:val="24"/>
        </w:rPr>
        <w:t>BILLS</w:t>
      </w:r>
    </w:p>
    <w:p w14:paraId="3794EF7A" w14:textId="77777777" w:rsidR="001B5565"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1B5565">
        <w:rPr>
          <w:iCs/>
          <w:sz w:val="24"/>
          <w:szCs w:val="24"/>
        </w:rPr>
        <w:t>9</w:t>
      </w:r>
      <w:r>
        <w:rPr>
          <w:iCs/>
          <w:sz w:val="24"/>
          <w:szCs w:val="24"/>
        </w:rPr>
        <w:t>/</w:t>
      </w:r>
      <w:r w:rsidR="001B5565">
        <w:rPr>
          <w:iCs/>
          <w:sz w:val="24"/>
          <w:szCs w:val="24"/>
        </w:rPr>
        <w:t>9</w:t>
      </w:r>
      <w:r>
        <w:rPr>
          <w:iCs/>
          <w:sz w:val="24"/>
          <w:szCs w:val="24"/>
        </w:rPr>
        <w:t>/20</w:t>
      </w:r>
      <w:r w:rsidR="00090B33">
        <w:rPr>
          <w:iCs/>
          <w:sz w:val="24"/>
          <w:szCs w:val="24"/>
        </w:rPr>
        <w:t xml:space="preserve"> $375, </w:t>
      </w:r>
      <w:r w:rsidR="00090B33">
        <w:rPr>
          <w:b/>
          <w:bCs/>
          <w:i/>
          <w:sz w:val="24"/>
          <w:szCs w:val="24"/>
        </w:rPr>
        <w:t>App 68</w:t>
      </w:r>
      <w:r w:rsidR="001B5565">
        <w:rPr>
          <w:b/>
          <w:bCs/>
          <w:i/>
          <w:sz w:val="24"/>
          <w:szCs w:val="24"/>
        </w:rPr>
        <w:t>7</w:t>
      </w:r>
      <w:r w:rsidR="00090B33">
        <w:rPr>
          <w:b/>
          <w:bCs/>
          <w:i/>
          <w:sz w:val="24"/>
          <w:szCs w:val="24"/>
        </w:rPr>
        <w:t xml:space="preserve"> </w:t>
      </w:r>
      <w:r w:rsidR="001B5565">
        <w:rPr>
          <w:b/>
          <w:bCs/>
          <w:i/>
          <w:sz w:val="24"/>
          <w:szCs w:val="24"/>
        </w:rPr>
        <w:t>Miglin</w:t>
      </w:r>
      <w:r w:rsidR="00090B33">
        <w:rPr>
          <w:b/>
          <w:bCs/>
          <w:i/>
          <w:sz w:val="24"/>
          <w:szCs w:val="24"/>
        </w:rPr>
        <w:t xml:space="preserve"> $250</w:t>
      </w:r>
      <w:r w:rsidR="001B5565">
        <w:rPr>
          <w:b/>
          <w:bCs/>
          <w:i/>
          <w:sz w:val="24"/>
          <w:szCs w:val="24"/>
        </w:rPr>
        <w:t xml:space="preserve">, App #689 </w:t>
      </w:r>
    </w:p>
    <w:p w14:paraId="28D4E16B" w14:textId="598B5ECA" w:rsidR="003B136D" w:rsidRPr="00090B33" w:rsidRDefault="001B5565" w:rsidP="003B136D">
      <w:pPr>
        <w:rPr>
          <w:b/>
          <w:bCs/>
          <w:i/>
          <w:sz w:val="24"/>
          <w:szCs w:val="24"/>
        </w:rPr>
      </w:pPr>
      <w:r>
        <w:rPr>
          <w:b/>
          <w:bCs/>
          <w:i/>
          <w:sz w:val="24"/>
          <w:szCs w:val="24"/>
        </w:rPr>
        <w:t>Tanis $1875</w:t>
      </w:r>
    </w:p>
    <w:p w14:paraId="09D88138" w14:textId="41919F34" w:rsidR="003B136D" w:rsidRPr="003B136D" w:rsidRDefault="003B136D" w:rsidP="003B136D">
      <w:pPr>
        <w:rPr>
          <w:b/>
          <w:bCs/>
          <w:i/>
          <w:sz w:val="24"/>
          <w:szCs w:val="24"/>
        </w:rPr>
      </w:pPr>
      <w:r w:rsidRPr="003B136D">
        <w:rPr>
          <w:i/>
          <w:sz w:val="24"/>
          <w:szCs w:val="24"/>
          <w:u w:val="single"/>
        </w:rPr>
        <w:t>Brigliadoro-</w:t>
      </w:r>
      <w:r>
        <w:rPr>
          <w:iCs/>
          <w:sz w:val="24"/>
          <w:szCs w:val="24"/>
        </w:rPr>
        <w:t xml:space="preserve"> Mtg attend </w:t>
      </w:r>
      <w:r w:rsidR="001B5565">
        <w:rPr>
          <w:iCs/>
          <w:sz w:val="24"/>
          <w:szCs w:val="24"/>
        </w:rPr>
        <w:t>9</w:t>
      </w:r>
      <w:r>
        <w:rPr>
          <w:iCs/>
          <w:sz w:val="24"/>
          <w:szCs w:val="24"/>
        </w:rPr>
        <w:t>/</w:t>
      </w:r>
      <w:r w:rsidR="001B5565">
        <w:rPr>
          <w:iCs/>
          <w:sz w:val="24"/>
          <w:szCs w:val="24"/>
        </w:rPr>
        <w:t>9</w:t>
      </w:r>
      <w:r>
        <w:rPr>
          <w:iCs/>
          <w:sz w:val="24"/>
          <w:szCs w:val="24"/>
        </w:rPr>
        <w:t xml:space="preserve">/20 $500, </w:t>
      </w:r>
      <w:r w:rsidRPr="003B136D">
        <w:rPr>
          <w:b/>
          <w:bCs/>
          <w:i/>
          <w:sz w:val="24"/>
          <w:szCs w:val="24"/>
        </w:rPr>
        <w:t xml:space="preserve">App </w:t>
      </w:r>
      <w:r w:rsidR="00115225">
        <w:rPr>
          <w:b/>
          <w:bCs/>
          <w:i/>
          <w:sz w:val="24"/>
          <w:szCs w:val="24"/>
        </w:rPr>
        <w:t>691 Fitzpatrick $</w:t>
      </w:r>
      <w:r w:rsidR="001B5565">
        <w:rPr>
          <w:b/>
          <w:bCs/>
          <w:i/>
          <w:sz w:val="24"/>
          <w:szCs w:val="24"/>
        </w:rPr>
        <w:t>608</w:t>
      </w:r>
    </w:p>
    <w:p w14:paraId="35D61269" w14:textId="3BBB929F" w:rsidR="00B42E87"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p>
    <w:p w14:paraId="51E1EF6D" w14:textId="45117B12" w:rsidR="00F60440" w:rsidRPr="003B136D" w:rsidRDefault="00B42E87" w:rsidP="00F60440">
      <w:pPr>
        <w:rPr>
          <w:b/>
          <w:i/>
          <w:iCs/>
          <w:sz w:val="24"/>
          <w:szCs w:val="24"/>
        </w:rPr>
      </w:pPr>
      <w:r>
        <w:rPr>
          <w:bCs/>
          <w:sz w:val="24"/>
          <w:szCs w:val="24"/>
        </w:rPr>
        <w:t>Motion made by Comm. Greenberg, 2</w:t>
      </w:r>
      <w:r w:rsidRPr="00B42E87">
        <w:rPr>
          <w:bCs/>
          <w:sz w:val="24"/>
          <w:szCs w:val="24"/>
          <w:vertAlign w:val="superscript"/>
        </w:rPr>
        <w:t>nd</w:t>
      </w:r>
      <w:r>
        <w:rPr>
          <w:bCs/>
          <w:sz w:val="24"/>
          <w:szCs w:val="24"/>
        </w:rPr>
        <w:t xml:space="preserve"> by Comm. Cru</w:t>
      </w:r>
      <w:r w:rsidR="00C14118">
        <w:rPr>
          <w:bCs/>
          <w:sz w:val="24"/>
          <w:szCs w:val="24"/>
        </w:rPr>
        <w:t>m to pay bills as listed.  Roll call shows 11-0 in favor</w:t>
      </w:r>
      <w:r w:rsidR="00F60440" w:rsidRPr="003B136D">
        <w:rPr>
          <w:b/>
          <w:i/>
          <w:iCs/>
          <w:sz w:val="24"/>
          <w:szCs w:val="24"/>
        </w:rPr>
        <w:t xml:space="preserve"> </w:t>
      </w:r>
    </w:p>
    <w:p w14:paraId="24FAF675" w14:textId="77777777" w:rsidR="00C14118" w:rsidRDefault="00C14118" w:rsidP="00F60440">
      <w:pPr>
        <w:rPr>
          <w:b/>
          <w:sz w:val="24"/>
          <w:szCs w:val="24"/>
        </w:rPr>
      </w:pPr>
    </w:p>
    <w:p w14:paraId="63AAF745" w14:textId="4ACDA9A4" w:rsidR="00F60440" w:rsidRDefault="00F60440" w:rsidP="00F60440">
      <w:pPr>
        <w:rPr>
          <w:b/>
          <w:sz w:val="24"/>
          <w:szCs w:val="24"/>
        </w:rPr>
      </w:pPr>
      <w:r>
        <w:rPr>
          <w:b/>
          <w:sz w:val="24"/>
          <w:szCs w:val="24"/>
        </w:rPr>
        <w:t>PUBLIC DISCUSSION</w:t>
      </w:r>
    </w:p>
    <w:p w14:paraId="4EF1C8D3" w14:textId="64C19E8A" w:rsidR="00C14118" w:rsidRDefault="00C14118" w:rsidP="00F60440">
      <w:pPr>
        <w:rPr>
          <w:bCs/>
          <w:sz w:val="24"/>
          <w:szCs w:val="24"/>
        </w:rPr>
      </w:pPr>
      <w:r>
        <w:rPr>
          <w:bCs/>
          <w:sz w:val="24"/>
          <w:szCs w:val="24"/>
        </w:rPr>
        <w:t xml:space="preserve">Motion made by Comm. Crum to open meeting for public comment.  Voice vote shows all in favor.  </w:t>
      </w:r>
    </w:p>
    <w:p w14:paraId="72EC05A5" w14:textId="291143C2" w:rsidR="00C14118" w:rsidRDefault="00C14118" w:rsidP="00F60440">
      <w:pPr>
        <w:rPr>
          <w:bCs/>
          <w:sz w:val="24"/>
          <w:szCs w:val="24"/>
        </w:rPr>
      </w:pPr>
      <w:r>
        <w:rPr>
          <w:bCs/>
          <w:sz w:val="24"/>
          <w:szCs w:val="24"/>
        </w:rPr>
        <w:t>Seeing no public, a motion is made by Comm. Crum, 2</w:t>
      </w:r>
      <w:r w:rsidRPr="00C14118">
        <w:rPr>
          <w:bCs/>
          <w:sz w:val="24"/>
          <w:szCs w:val="24"/>
          <w:vertAlign w:val="superscript"/>
        </w:rPr>
        <w:t>nd</w:t>
      </w:r>
      <w:r>
        <w:rPr>
          <w:bCs/>
          <w:sz w:val="24"/>
          <w:szCs w:val="24"/>
        </w:rPr>
        <w:t xml:space="preserve"> by Comm. Greenberg to close meeting to public.  Voice vote shows all in favor.</w:t>
      </w:r>
    </w:p>
    <w:p w14:paraId="30DD07A1" w14:textId="77777777" w:rsidR="00F60440" w:rsidRDefault="00F60440" w:rsidP="00F60440">
      <w:pPr>
        <w:rPr>
          <w:b/>
          <w:sz w:val="24"/>
          <w:szCs w:val="24"/>
        </w:rPr>
      </w:pPr>
    </w:p>
    <w:p w14:paraId="2A7A851B" w14:textId="0B9C97D3" w:rsidR="00F60440" w:rsidRDefault="00F60440" w:rsidP="00F60440">
      <w:pPr>
        <w:rPr>
          <w:b/>
          <w:sz w:val="24"/>
          <w:szCs w:val="24"/>
        </w:rPr>
      </w:pPr>
      <w:r>
        <w:rPr>
          <w:b/>
          <w:sz w:val="24"/>
          <w:szCs w:val="24"/>
        </w:rPr>
        <w:t>ADJOURNMENT</w:t>
      </w:r>
    </w:p>
    <w:p w14:paraId="11792BDC" w14:textId="5369483E" w:rsidR="00C14118" w:rsidRDefault="00C14118" w:rsidP="00F60440">
      <w:pPr>
        <w:rPr>
          <w:bCs/>
          <w:sz w:val="24"/>
          <w:szCs w:val="24"/>
        </w:rPr>
      </w:pPr>
      <w:r>
        <w:rPr>
          <w:bCs/>
          <w:sz w:val="24"/>
          <w:szCs w:val="24"/>
        </w:rPr>
        <w:t>Motion made by Comm. Crum, 2</w:t>
      </w:r>
      <w:r w:rsidRPr="00C14118">
        <w:rPr>
          <w:bCs/>
          <w:sz w:val="24"/>
          <w:szCs w:val="24"/>
          <w:vertAlign w:val="superscript"/>
        </w:rPr>
        <w:t>nd</w:t>
      </w:r>
      <w:r>
        <w:rPr>
          <w:bCs/>
          <w:sz w:val="24"/>
          <w:szCs w:val="24"/>
        </w:rPr>
        <w:t xml:space="preserve"> by Comm.</w:t>
      </w:r>
      <w:r w:rsidR="009861E9">
        <w:rPr>
          <w:bCs/>
          <w:sz w:val="24"/>
          <w:szCs w:val="24"/>
        </w:rPr>
        <w:t xml:space="preserve"> Greenberg to adjourn meeting at 9:37pm.  Voice vote shows all in favor.</w:t>
      </w:r>
    </w:p>
    <w:p w14:paraId="0905446C" w14:textId="2A1EAB2B" w:rsidR="009861E9" w:rsidRDefault="009861E9" w:rsidP="00F60440">
      <w:pPr>
        <w:rPr>
          <w:bCs/>
          <w:sz w:val="24"/>
          <w:szCs w:val="24"/>
        </w:rPr>
      </w:pPr>
    </w:p>
    <w:p w14:paraId="7599527B" w14:textId="5C92A096" w:rsidR="009861E9" w:rsidRDefault="009861E9" w:rsidP="00F60440">
      <w:pPr>
        <w:rPr>
          <w:bCs/>
          <w:sz w:val="24"/>
          <w:szCs w:val="24"/>
        </w:rPr>
      </w:pPr>
      <w:r>
        <w:rPr>
          <w:bCs/>
          <w:sz w:val="24"/>
          <w:szCs w:val="24"/>
        </w:rPr>
        <w:t>Respectfully submitted,</w:t>
      </w:r>
    </w:p>
    <w:p w14:paraId="0027899D" w14:textId="04065E79" w:rsidR="009861E9" w:rsidRPr="009861E9" w:rsidRDefault="009861E9" w:rsidP="00F60440">
      <w:pPr>
        <w:rPr>
          <w:bCs/>
          <w:i/>
          <w:iCs/>
          <w:sz w:val="24"/>
          <w:szCs w:val="24"/>
        </w:rPr>
      </w:pPr>
      <w:r w:rsidRPr="009861E9">
        <w:rPr>
          <w:bCs/>
          <w:i/>
          <w:iCs/>
          <w:sz w:val="24"/>
          <w:szCs w:val="24"/>
        </w:rPr>
        <w:t>Barbara Neinstedt, Secretary</w:t>
      </w:r>
    </w:p>
    <w:p w14:paraId="0362EEEC" w14:textId="58A0D198" w:rsidR="009861E9" w:rsidRPr="009861E9" w:rsidRDefault="009861E9" w:rsidP="00F60440">
      <w:pPr>
        <w:rPr>
          <w:bCs/>
          <w:i/>
          <w:iCs/>
          <w:sz w:val="24"/>
          <w:szCs w:val="24"/>
        </w:rPr>
      </w:pPr>
      <w:r w:rsidRPr="009861E9">
        <w:rPr>
          <w:bCs/>
          <w:i/>
          <w:iCs/>
          <w:sz w:val="24"/>
          <w:szCs w:val="24"/>
        </w:rPr>
        <w:t>Bloomingdale Planning Board</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CD7DA" w14:textId="77777777" w:rsidR="002425FA" w:rsidRDefault="002425FA" w:rsidP="002425FA">
      <w:r>
        <w:separator/>
      </w:r>
    </w:p>
  </w:endnote>
  <w:endnote w:type="continuationSeparator" w:id="0">
    <w:p w14:paraId="2F2AC508" w14:textId="77777777" w:rsidR="002425FA" w:rsidRDefault="002425FA" w:rsidP="00242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CF0B" w14:textId="77777777" w:rsidR="002425FA" w:rsidRDefault="00242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3890136"/>
      <w:docPartObj>
        <w:docPartGallery w:val="Page Numbers (Bottom of Page)"/>
        <w:docPartUnique/>
      </w:docPartObj>
    </w:sdtPr>
    <w:sdtEndPr>
      <w:rPr>
        <w:noProof/>
      </w:rPr>
    </w:sdtEndPr>
    <w:sdtContent>
      <w:p w14:paraId="378E94AE" w14:textId="0DF5ED21" w:rsidR="002425FA" w:rsidRDefault="00242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6A27AF" w14:textId="77777777" w:rsidR="002425FA" w:rsidRDefault="00242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E0F52" w14:textId="77777777" w:rsidR="002425FA" w:rsidRDefault="00242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83E54" w14:textId="77777777" w:rsidR="002425FA" w:rsidRDefault="002425FA" w:rsidP="002425FA">
      <w:r>
        <w:separator/>
      </w:r>
    </w:p>
  </w:footnote>
  <w:footnote w:type="continuationSeparator" w:id="0">
    <w:p w14:paraId="543D5A4E" w14:textId="77777777" w:rsidR="002425FA" w:rsidRDefault="002425FA" w:rsidP="00242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495FF" w14:textId="77777777" w:rsidR="002425FA" w:rsidRDefault="00242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FDC88" w14:textId="77777777" w:rsidR="002425FA" w:rsidRDefault="002425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E0877" w14:textId="77777777" w:rsidR="002425FA" w:rsidRDefault="00242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056D9"/>
    <w:multiLevelType w:val="hybridMultilevel"/>
    <w:tmpl w:val="9370A748"/>
    <w:lvl w:ilvl="0" w:tplc="84E8325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BB4813"/>
    <w:multiLevelType w:val="hybridMultilevel"/>
    <w:tmpl w:val="FA065008"/>
    <w:lvl w:ilvl="0" w:tplc="9BD489F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17E0A"/>
    <w:rsid w:val="000449EC"/>
    <w:rsid w:val="00090B33"/>
    <w:rsid w:val="000D27A9"/>
    <w:rsid w:val="00115225"/>
    <w:rsid w:val="001B54FA"/>
    <w:rsid w:val="001B5565"/>
    <w:rsid w:val="002044D0"/>
    <w:rsid w:val="002078DA"/>
    <w:rsid w:val="002425FA"/>
    <w:rsid w:val="003B136D"/>
    <w:rsid w:val="003B5BB2"/>
    <w:rsid w:val="0043326E"/>
    <w:rsid w:val="00483D3A"/>
    <w:rsid w:val="00531350"/>
    <w:rsid w:val="005B3485"/>
    <w:rsid w:val="00631D6D"/>
    <w:rsid w:val="00664845"/>
    <w:rsid w:val="00695303"/>
    <w:rsid w:val="006A548D"/>
    <w:rsid w:val="00722F0F"/>
    <w:rsid w:val="00840C79"/>
    <w:rsid w:val="008678AC"/>
    <w:rsid w:val="008A18E1"/>
    <w:rsid w:val="00916CF7"/>
    <w:rsid w:val="009431E3"/>
    <w:rsid w:val="0096221A"/>
    <w:rsid w:val="00973AD8"/>
    <w:rsid w:val="009861E9"/>
    <w:rsid w:val="00A22468"/>
    <w:rsid w:val="00AB2535"/>
    <w:rsid w:val="00B42E87"/>
    <w:rsid w:val="00B75EDD"/>
    <w:rsid w:val="00C14118"/>
    <w:rsid w:val="00C4693A"/>
    <w:rsid w:val="00D36B48"/>
    <w:rsid w:val="00D62E3C"/>
    <w:rsid w:val="00DC04AE"/>
    <w:rsid w:val="00DD18A0"/>
    <w:rsid w:val="00F02286"/>
    <w:rsid w:val="00F40685"/>
    <w:rsid w:val="00F60440"/>
    <w:rsid w:val="00F62983"/>
    <w:rsid w:val="00FB4D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styleId="Header">
    <w:name w:val="header"/>
    <w:basedOn w:val="Normal"/>
    <w:link w:val="HeaderChar"/>
    <w:rsid w:val="002425FA"/>
    <w:pPr>
      <w:tabs>
        <w:tab w:val="center" w:pos="4680"/>
        <w:tab w:val="right" w:pos="9360"/>
      </w:tabs>
    </w:pPr>
  </w:style>
  <w:style w:type="character" w:customStyle="1" w:styleId="HeaderChar">
    <w:name w:val="Header Char"/>
    <w:basedOn w:val="DefaultParagraphFont"/>
    <w:link w:val="Header"/>
    <w:rsid w:val="002425FA"/>
  </w:style>
  <w:style w:type="paragraph" w:styleId="Footer">
    <w:name w:val="footer"/>
    <w:basedOn w:val="Normal"/>
    <w:link w:val="FooterChar"/>
    <w:uiPriority w:val="99"/>
    <w:rsid w:val="002425FA"/>
    <w:pPr>
      <w:tabs>
        <w:tab w:val="center" w:pos="4680"/>
        <w:tab w:val="right" w:pos="9360"/>
      </w:tabs>
    </w:pPr>
  </w:style>
  <w:style w:type="character" w:customStyle="1" w:styleId="FooterChar">
    <w:name w:val="Footer Char"/>
    <w:basedOn w:val="DefaultParagraphFont"/>
    <w:link w:val="Footer"/>
    <w:uiPriority w:val="99"/>
    <w:rsid w:val="0024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88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B7B82-B3E6-4205-A515-29C7DF0E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8-12-20</Template>
  <TotalTime>384</TotalTime>
  <Pages>7</Pages>
  <Words>2208</Words>
  <Characters>10825</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11</cp:revision>
  <cp:lastPrinted>2021-01-12T21:18:00Z</cp:lastPrinted>
  <dcterms:created xsi:type="dcterms:W3CDTF">2021-01-08T20:14:00Z</dcterms:created>
  <dcterms:modified xsi:type="dcterms:W3CDTF">2021-01-15T15:24:00Z</dcterms:modified>
</cp:coreProperties>
</file>